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C4" w:rsidRPr="009A2B40" w:rsidRDefault="00E81CC4" w:rsidP="00E81CC4">
      <w:pPr>
        <w:spacing w:after="0" w:line="240" w:lineRule="auto"/>
        <w:jc w:val="center"/>
        <w:rPr>
          <w:rFonts w:asciiTheme="majorHAnsi" w:eastAsia="Times New Roman" w:hAnsiTheme="majorHAnsi" w:cs="Times New Roman"/>
          <w:sz w:val="24"/>
          <w:szCs w:val="24"/>
        </w:rPr>
      </w:pPr>
      <w:proofErr w:type="gramStart"/>
      <w:r w:rsidRPr="009A2B40">
        <w:rPr>
          <w:rFonts w:asciiTheme="majorHAnsi" w:eastAsia="Times New Roman" w:hAnsiTheme="majorHAnsi" w:cs="Times New Roman"/>
          <w:b/>
          <w:bCs/>
          <w:color w:val="000000"/>
          <w:sz w:val="32"/>
          <w:szCs w:val="32"/>
          <w:u w:val="single"/>
        </w:rPr>
        <w:t>C0NSUMER  GRIEVANCE</w:t>
      </w:r>
      <w:proofErr w:type="gramEnd"/>
      <w:r w:rsidRPr="009A2B40">
        <w:rPr>
          <w:rFonts w:asciiTheme="majorHAnsi" w:eastAsia="Times New Roman" w:hAnsiTheme="majorHAnsi" w:cs="Times New Roman"/>
          <w:b/>
          <w:bCs/>
          <w:color w:val="000000"/>
          <w:sz w:val="32"/>
          <w:szCs w:val="32"/>
          <w:u w:val="single"/>
        </w:rPr>
        <w:t xml:space="preserve">  REDRESSAL FORUM</w:t>
      </w:r>
      <w:r w:rsidRPr="009A2B40">
        <w:rPr>
          <w:rFonts w:asciiTheme="majorHAnsi" w:eastAsia="Times New Roman" w:hAnsiTheme="majorHAnsi" w:cs="Times New Roman"/>
          <w:b/>
          <w:bCs/>
          <w:color w:val="000000"/>
          <w:sz w:val="32"/>
          <w:szCs w:val="32"/>
        </w:rPr>
        <w:t>,</w:t>
      </w:r>
    </w:p>
    <w:p w:rsidR="00E81CC4" w:rsidRPr="009A2B40" w:rsidRDefault="00E81CC4" w:rsidP="00E81CC4">
      <w:pPr>
        <w:spacing w:after="0" w:line="240" w:lineRule="auto"/>
        <w:jc w:val="center"/>
        <w:rPr>
          <w:rFonts w:asciiTheme="majorHAnsi" w:eastAsia="Times New Roman" w:hAnsiTheme="majorHAnsi" w:cs="Times New Roman"/>
          <w:sz w:val="24"/>
          <w:szCs w:val="24"/>
        </w:rPr>
      </w:pPr>
      <w:r w:rsidRPr="009A2B40">
        <w:rPr>
          <w:rFonts w:asciiTheme="majorHAnsi" w:eastAsia="Times New Roman" w:hAnsiTheme="majorHAnsi" w:cs="Times New Roman"/>
          <w:b/>
          <w:bCs/>
          <w:color w:val="000000"/>
          <w:sz w:val="32"/>
          <w:szCs w:val="32"/>
          <w:u w:val="single"/>
        </w:rPr>
        <w:t>AKOLA ZONE</w:t>
      </w:r>
      <w:proofErr w:type="gramStart"/>
      <w:r w:rsidRPr="009A2B40">
        <w:rPr>
          <w:rFonts w:asciiTheme="majorHAnsi" w:eastAsia="Times New Roman" w:hAnsiTheme="majorHAnsi" w:cs="Times New Roman"/>
          <w:b/>
          <w:bCs/>
          <w:color w:val="000000"/>
          <w:sz w:val="32"/>
          <w:szCs w:val="32"/>
          <w:u w:val="single"/>
        </w:rPr>
        <w:t>,  AKOLA</w:t>
      </w:r>
      <w:proofErr w:type="gramEnd"/>
      <w:r w:rsidRPr="009A2B40">
        <w:rPr>
          <w:rFonts w:asciiTheme="majorHAnsi" w:eastAsia="Times New Roman" w:hAnsiTheme="majorHAnsi" w:cs="Times New Roman"/>
          <w:b/>
          <w:bCs/>
          <w:color w:val="000000"/>
          <w:sz w:val="32"/>
          <w:szCs w:val="32"/>
        </w:rPr>
        <w:t>.</w:t>
      </w:r>
    </w:p>
    <w:p w:rsidR="00E81CC4" w:rsidRPr="009A2B40" w:rsidRDefault="00E81CC4" w:rsidP="00E81CC4">
      <w:pPr>
        <w:spacing w:after="0" w:line="240" w:lineRule="auto"/>
        <w:jc w:val="center"/>
        <w:rPr>
          <w:rFonts w:asciiTheme="majorHAnsi" w:eastAsia="Times New Roman" w:hAnsiTheme="majorHAnsi" w:cs="Times New Roman"/>
          <w:i/>
          <w:iCs/>
          <w:color w:val="000000"/>
          <w:sz w:val="32"/>
          <w:szCs w:val="32"/>
        </w:rPr>
      </w:pPr>
      <w:proofErr w:type="gramStart"/>
      <w:r w:rsidRPr="009A2B40">
        <w:rPr>
          <w:rFonts w:asciiTheme="majorHAnsi" w:eastAsia="Times New Roman" w:hAnsiTheme="majorHAnsi" w:cs="Arial"/>
          <w:color w:val="000000"/>
          <w:sz w:val="32"/>
          <w:szCs w:val="32"/>
        </w:rPr>
        <w:t xml:space="preserve">“ </w:t>
      </w:r>
      <w:r w:rsidRPr="009A2B40">
        <w:rPr>
          <w:rFonts w:asciiTheme="majorHAnsi" w:eastAsia="Times New Roman" w:hAnsiTheme="majorHAnsi" w:cs="Times New Roman"/>
          <w:i/>
          <w:iCs/>
          <w:color w:val="000000"/>
          <w:sz w:val="32"/>
          <w:szCs w:val="32"/>
        </w:rPr>
        <w:t>Vidyut</w:t>
      </w:r>
      <w:proofErr w:type="gramEnd"/>
      <w:r w:rsidRPr="009A2B40">
        <w:rPr>
          <w:rFonts w:asciiTheme="majorHAnsi" w:eastAsia="Times New Roman" w:hAnsiTheme="majorHAnsi" w:cs="Times New Roman"/>
          <w:i/>
          <w:iCs/>
          <w:color w:val="000000"/>
          <w:sz w:val="32"/>
          <w:szCs w:val="32"/>
        </w:rPr>
        <w:t xml:space="preserve"> Bhavan” </w:t>
      </w:r>
      <w:proofErr w:type="spellStart"/>
      <w:r w:rsidRPr="009A2B40">
        <w:rPr>
          <w:rFonts w:asciiTheme="majorHAnsi" w:eastAsia="Times New Roman" w:hAnsiTheme="majorHAnsi" w:cs="Times New Roman"/>
          <w:i/>
          <w:iCs/>
          <w:color w:val="000000"/>
          <w:sz w:val="32"/>
          <w:szCs w:val="32"/>
        </w:rPr>
        <w:t>Ratanlal</w:t>
      </w:r>
      <w:proofErr w:type="spellEnd"/>
      <w:r w:rsidRPr="009A2B40">
        <w:rPr>
          <w:rFonts w:asciiTheme="majorHAnsi" w:eastAsia="Times New Roman" w:hAnsiTheme="majorHAnsi" w:cs="Times New Roman"/>
          <w:i/>
          <w:iCs/>
          <w:color w:val="000000"/>
          <w:sz w:val="32"/>
          <w:szCs w:val="32"/>
        </w:rPr>
        <w:t xml:space="preserve"> Plot ,Akola.   Tel No 0724.2434475</w:t>
      </w:r>
    </w:p>
    <w:p w:rsidR="00E81CC4" w:rsidRPr="009A2B40" w:rsidRDefault="00E81CC4" w:rsidP="00E81CC4">
      <w:pPr>
        <w:spacing w:after="0" w:line="240" w:lineRule="auto"/>
        <w:jc w:val="center"/>
        <w:rPr>
          <w:rFonts w:asciiTheme="majorHAnsi" w:eastAsia="Times New Roman" w:hAnsiTheme="majorHAnsi" w:cs="Arial"/>
          <w:b/>
          <w:bCs/>
          <w:color w:val="000000"/>
          <w:sz w:val="32"/>
          <w:szCs w:val="32"/>
        </w:rPr>
      </w:pPr>
      <w:r w:rsidRPr="009A2B40">
        <w:rPr>
          <w:rFonts w:asciiTheme="majorHAnsi" w:eastAsia="Times New Roman" w:hAnsiTheme="majorHAnsi" w:cs="Arial"/>
          <w:b/>
          <w:bCs/>
          <w:color w:val="000000"/>
          <w:sz w:val="32"/>
          <w:szCs w:val="32"/>
        </w:rPr>
        <w:t xml:space="preserve">                                   </w:t>
      </w:r>
      <w:r w:rsidR="00EF7733">
        <w:rPr>
          <w:rFonts w:asciiTheme="majorHAnsi" w:eastAsia="Times New Roman" w:hAnsiTheme="majorHAnsi" w:cs="Arial"/>
          <w:b/>
          <w:bCs/>
          <w:color w:val="000000"/>
          <w:sz w:val="32"/>
          <w:szCs w:val="32"/>
        </w:rPr>
        <w:t xml:space="preserve">       </w:t>
      </w:r>
      <w:r w:rsidRPr="009A2B40">
        <w:rPr>
          <w:rFonts w:asciiTheme="majorHAnsi" w:eastAsia="Times New Roman" w:hAnsiTheme="majorHAnsi" w:cs="Arial"/>
          <w:b/>
          <w:bCs/>
          <w:color w:val="000000"/>
          <w:sz w:val="32"/>
          <w:szCs w:val="32"/>
          <w:u w:val="single"/>
        </w:rPr>
        <w:t>ORDER</w:t>
      </w:r>
      <w:r w:rsidRPr="009A2B40">
        <w:rPr>
          <w:rFonts w:asciiTheme="majorHAnsi" w:eastAsia="Times New Roman" w:hAnsiTheme="majorHAnsi" w:cs="Arial"/>
          <w:b/>
          <w:bCs/>
          <w:color w:val="000000"/>
          <w:sz w:val="32"/>
          <w:szCs w:val="32"/>
        </w:rPr>
        <w:t xml:space="preserve">                 </w:t>
      </w:r>
      <w:proofErr w:type="spellStart"/>
      <w:r w:rsidRPr="009A2B40">
        <w:rPr>
          <w:rFonts w:asciiTheme="majorHAnsi" w:eastAsia="Times New Roman" w:hAnsiTheme="majorHAnsi" w:cs="Arial"/>
          <w:b/>
          <w:bCs/>
          <w:color w:val="000000"/>
          <w:sz w:val="32"/>
          <w:szCs w:val="32"/>
        </w:rPr>
        <w:t>Dt</w:t>
      </w:r>
      <w:proofErr w:type="spellEnd"/>
      <w:proofErr w:type="gramStart"/>
      <w:r w:rsidRPr="009A2B40">
        <w:rPr>
          <w:rFonts w:asciiTheme="majorHAnsi" w:eastAsia="Times New Roman" w:hAnsiTheme="majorHAnsi" w:cs="Arial"/>
          <w:b/>
          <w:bCs/>
          <w:color w:val="000000"/>
          <w:sz w:val="32"/>
          <w:szCs w:val="32"/>
        </w:rPr>
        <w:t>:-</w:t>
      </w:r>
      <w:proofErr w:type="gramEnd"/>
      <w:r w:rsidRPr="009A2B40">
        <w:rPr>
          <w:rFonts w:asciiTheme="majorHAnsi" w:eastAsia="Times New Roman" w:hAnsiTheme="majorHAnsi" w:cs="Arial"/>
          <w:b/>
          <w:bCs/>
          <w:color w:val="000000"/>
          <w:sz w:val="32"/>
          <w:szCs w:val="32"/>
        </w:rPr>
        <w:t xml:space="preserve"> 20.06.2018</w:t>
      </w:r>
    </w:p>
    <w:p w:rsidR="00EE3B5F" w:rsidRPr="009A2B40" w:rsidRDefault="00EE3B5F" w:rsidP="00E81CC4">
      <w:pPr>
        <w:spacing w:after="0" w:line="240" w:lineRule="auto"/>
        <w:jc w:val="center"/>
        <w:rPr>
          <w:rFonts w:asciiTheme="majorHAnsi" w:eastAsia="Times New Roman" w:hAnsiTheme="majorHAnsi" w:cs="Times New Roman"/>
          <w:sz w:val="24"/>
          <w:szCs w:val="24"/>
        </w:rPr>
      </w:pPr>
    </w:p>
    <w:p w:rsidR="00E81CC4" w:rsidRPr="009A2B40" w:rsidRDefault="00E81CC4" w:rsidP="00E81CC4">
      <w:pPr>
        <w:spacing w:after="0" w:line="240" w:lineRule="auto"/>
        <w:jc w:val="center"/>
        <w:rPr>
          <w:rFonts w:asciiTheme="majorHAnsi" w:eastAsia="Times New Roman" w:hAnsiTheme="majorHAnsi" w:cs="Times New Roman"/>
          <w:sz w:val="24"/>
          <w:szCs w:val="24"/>
        </w:rPr>
      </w:pPr>
      <w:r w:rsidRPr="009A2B40">
        <w:rPr>
          <w:rFonts w:asciiTheme="majorHAnsi" w:eastAsia="Times New Roman" w:hAnsiTheme="majorHAnsi" w:cs="Arial"/>
          <w:b/>
          <w:bCs/>
          <w:color w:val="000000"/>
          <w:sz w:val="32"/>
          <w:szCs w:val="32"/>
          <w:u w:val="single"/>
        </w:rPr>
        <w:t xml:space="preserve">Complaint </w:t>
      </w:r>
      <w:proofErr w:type="gramStart"/>
      <w:r w:rsidRPr="009A2B40">
        <w:rPr>
          <w:rFonts w:asciiTheme="majorHAnsi" w:eastAsia="Times New Roman" w:hAnsiTheme="majorHAnsi" w:cs="Arial"/>
          <w:b/>
          <w:bCs/>
          <w:color w:val="000000"/>
          <w:sz w:val="32"/>
          <w:szCs w:val="32"/>
          <w:u w:val="single"/>
        </w:rPr>
        <w:t>No</w:t>
      </w:r>
      <w:r w:rsidRPr="009A2B40">
        <w:rPr>
          <w:rFonts w:asciiTheme="majorHAnsi" w:eastAsia="Times New Roman" w:hAnsiTheme="majorHAnsi" w:cs="Arial"/>
          <w:b/>
          <w:bCs/>
          <w:color w:val="000000"/>
          <w:sz w:val="32"/>
          <w:szCs w:val="32"/>
        </w:rPr>
        <w:t xml:space="preserve"> :-</w:t>
      </w:r>
      <w:proofErr w:type="gramEnd"/>
      <w:r w:rsidRPr="009A2B40">
        <w:rPr>
          <w:rFonts w:asciiTheme="majorHAnsi" w:eastAsia="Times New Roman" w:hAnsiTheme="majorHAnsi" w:cs="Arial"/>
          <w:b/>
          <w:bCs/>
          <w:color w:val="000000"/>
          <w:sz w:val="32"/>
          <w:szCs w:val="32"/>
        </w:rPr>
        <w:t xml:space="preserve">  19/2018</w:t>
      </w:r>
    </w:p>
    <w:p w:rsidR="00E81CC4" w:rsidRPr="009A2B40" w:rsidRDefault="00E81CC4" w:rsidP="00E81CC4">
      <w:pPr>
        <w:spacing w:after="0" w:line="240" w:lineRule="auto"/>
        <w:jc w:val="both"/>
        <w:rPr>
          <w:rFonts w:asciiTheme="majorHAnsi" w:eastAsia="Times New Roman" w:hAnsiTheme="majorHAnsi" w:cs="Times New Roman"/>
          <w:sz w:val="24"/>
          <w:szCs w:val="24"/>
        </w:rPr>
      </w:pPr>
      <w:r w:rsidRPr="009A2B40">
        <w:rPr>
          <w:rFonts w:asciiTheme="majorHAnsi" w:eastAsia="Times New Roman" w:hAnsiTheme="majorHAnsi" w:cs="Arial"/>
          <w:b/>
          <w:bCs/>
          <w:color w:val="000000"/>
          <w:sz w:val="32"/>
          <w:szCs w:val="32"/>
          <w:u w:val="single"/>
        </w:rPr>
        <w:t xml:space="preserve">In the matter of </w:t>
      </w:r>
      <w:proofErr w:type="gramStart"/>
      <w:r w:rsidRPr="009A2B40">
        <w:rPr>
          <w:rFonts w:asciiTheme="majorHAnsi" w:eastAsia="Times New Roman" w:hAnsiTheme="majorHAnsi" w:cs="Arial"/>
          <w:b/>
          <w:bCs/>
          <w:color w:val="000000"/>
          <w:sz w:val="32"/>
          <w:szCs w:val="32"/>
          <w:u w:val="single"/>
        </w:rPr>
        <w:t>grievance  pertaining</w:t>
      </w:r>
      <w:proofErr w:type="gramEnd"/>
      <w:r w:rsidRPr="009A2B40">
        <w:rPr>
          <w:rFonts w:asciiTheme="majorHAnsi" w:eastAsia="Times New Roman" w:hAnsiTheme="majorHAnsi" w:cs="Arial"/>
          <w:b/>
          <w:bCs/>
          <w:color w:val="000000"/>
          <w:sz w:val="32"/>
          <w:szCs w:val="32"/>
          <w:u w:val="single"/>
        </w:rPr>
        <w:t xml:space="preserve"> to Billing Complaint and SOP compensation thereof.</w:t>
      </w:r>
    </w:p>
    <w:p w:rsidR="00E81CC4" w:rsidRPr="009A2B40" w:rsidRDefault="00E81CC4" w:rsidP="00720A14">
      <w:pPr>
        <w:spacing w:after="0" w:line="240" w:lineRule="auto"/>
        <w:jc w:val="center"/>
        <w:rPr>
          <w:rFonts w:asciiTheme="majorHAnsi" w:eastAsia="Times New Roman" w:hAnsiTheme="majorHAnsi" w:cs="Times New Roman"/>
          <w:sz w:val="24"/>
          <w:szCs w:val="24"/>
        </w:rPr>
      </w:pPr>
      <w:r w:rsidRPr="009A2B40">
        <w:rPr>
          <w:rFonts w:asciiTheme="majorHAnsi" w:eastAsia="Times New Roman" w:hAnsiTheme="majorHAnsi" w:cs="Arial"/>
          <w:b/>
          <w:bCs/>
          <w:color w:val="000000"/>
          <w:sz w:val="32"/>
          <w:szCs w:val="32"/>
          <w:u w:val="single"/>
        </w:rPr>
        <w:t>Quorum</w:t>
      </w:r>
    </w:p>
    <w:p w:rsidR="00E81CC4" w:rsidRPr="009A2B40" w:rsidRDefault="00E81CC4" w:rsidP="00E81CC4">
      <w:pPr>
        <w:spacing w:after="0" w:line="240" w:lineRule="auto"/>
        <w:jc w:val="center"/>
        <w:rPr>
          <w:rFonts w:asciiTheme="majorHAnsi" w:eastAsia="Times New Roman" w:hAnsiTheme="majorHAnsi" w:cs="Times New Roman"/>
          <w:sz w:val="24"/>
          <w:szCs w:val="24"/>
        </w:rPr>
      </w:pPr>
      <w:proofErr w:type="spellStart"/>
      <w:r w:rsidRPr="009A2B40">
        <w:rPr>
          <w:rFonts w:asciiTheme="majorHAnsi" w:eastAsia="Times New Roman" w:hAnsiTheme="majorHAnsi" w:cs="Arial"/>
          <w:b/>
          <w:bCs/>
          <w:color w:val="000000"/>
          <w:sz w:val="32"/>
          <w:szCs w:val="32"/>
        </w:rPr>
        <w:t>Dr.V.N.Bapat</w:t>
      </w:r>
      <w:proofErr w:type="spellEnd"/>
      <w:r w:rsidRPr="009A2B40">
        <w:rPr>
          <w:rFonts w:asciiTheme="majorHAnsi" w:eastAsia="Times New Roman" w:hAnsiTheme="majorHAnsi" w:cs="Arial"/>
          <w:b/>
          <w:bCs/>
          <w:color w:val="000000"/>
          <w:sz w:val="32"/>
          <w:szCs w:val="32"/>
        </w:rPr>
        <w:t>- Chairman</w:t>
      </w:r>
    </w:p>
    <w:p w:rsidR="00E81CC4" w:rsidRPr="009A2B40" w:rsidRDefault="00E81CC4" w:rsidP="00E81CC4">
      <w:pPr>
        <w:spacing w:after="0" w:line="240" w:lineRule="auto"/>
        <w:jc w:val="center"/>
        <w:rPr>
          <w:rFonts w:asciiTheme="majorHAnsi" w:eastAsia="Times New Roman" w:hAnsiTheme="majorHAnsi" w:cs="Times New Roman"/>
          <w:sz w:val="24"/>
          <w:szCs w:val="24"/>
        </w:rPr>
      </w:pPr>
      <w:proofErr w:type="spellStart"/>
      <w:r w:rsidRPr="009A2B40">
        <w:rPr>
          <w:rFonts w:asciiTheme="majorHAnsi" w:eastAsia="Times New Roman" w:hAnsiTheme="majorHAnsi" w:cs="Arial"/>
          <w:b/>
          <w:bCs/>
          <w:color w:val="000000"/>
          <w:sz w:val="32"/>
          <w:szCs w:val="32"/>
        </w:rPr>
        <w:t>Shri.D.M.Deshpande</w:t>
      </w:r>
      <w:proofErr w:type="spellEnd"/>
      <w:r w:rsidRPr="009A2B40">
        <w:rPr>
          <w:rFonts w:asciiTheme="majorHAnsi" w:eastAsia="Times New Roman" w:hAnsiTheme="majorHAnsi" w:cs="Arial"/>
          <w:b/>
          <w:bCs/>
          <w:color w:val="000000"/>
          <w:sz w:val="32"/>
          <w:szCs w:val="32"/>
        </w:rPr>
        <w:t>, Member (CPO)</w:t>
      </w:r>
    </w:p>
    <w:p w:rsidR="00E81CC4" w:rsidRPr="009A2B40" w:rsidRDefault="00E81CC4" w:rsidP="00E81CC4">
      <w:pPr>
        <w:spacing w:after="0" w:line="240" w:lineRule="auto"/>
        <w:jc w:val="center"/>
        <w:rPr>
          <w:rFonts w:asciiTheme="majorHAnsi" w:eastAsia="Times New Roman" w:hAnsiTheme="majorHAnsi" w:cs="Times New Roman"/>
          <w:sz w:val="24"/>
          <w:szCs w:val="24"/>
        </w:rPr>
      </w:pPr>
      <w:proofErr w:type="spellStart"/>
      <w:proofErr w:type="gramStart"/>
      <w:r w:rsidRPr="009A2B40">
        <w:rPr>
          <w:rFonts w:asciiTheme="majorHAnsi" w:eastAsia="Times New Roman" w:hAnsiTheme="majorHAnsi" w:cs="Arial"/>
          <w:b/>
          <w:bCs/>
          <w:color w:val="000000"/>
          <w:sz w:val="32"/>
          <w:szCs w:val="32"/>
        </w:rPr>
        <w:t>Shri</w:t>
      </w:r>
      <w:proofErr w:type="spellEnd"/>
      <w:r w:rsidRPr="009A2B40">
        <w:rPr>
          <w:rFonts w:asciiTheme="majorHAnsi" w:eastAsia="Times New Roman" w:hAnsiTheme="majorHAnsi" w:cs="Arial"/>
          <w:b/>
          <w:bCs/>
          <w:color w:val="000000"/>
          <w:sz w:val="32"/>
          <w:szCs w:val="32"/>
        </w:rPr>
        <w:t>.</w:t>
      </w:r>
      <w:proofErr w:type="gramEnd"/>
      <w:r w:rsidRPr="009A2B40">
        <w:rPr>
          <w:rFonts w:asciiTheme="majorHAnsi" w:eastAsia="Times New Roman" w:hAnsiTheme="majorHAnsi" w:cs="Arial"/>
          <w:b/>
          <w:bCs/>
          <w:color w:val="000000"/>
          <w:sz w:val="32"/>
          <w:szCs w:val="32"/>
        </w:rPr>
        <w:t xml:space="preserve"> </w:t>
      </w:r>
      <w:proofErr w:type="spellStart"/>
      <w:r w:rsidRPr="009A2B40">
        <w:rPr>
          <w:rFonts w:asciiTheme="majorHAnsi" w:eastAsia="Times New Roman" w:hAnsiTheme="majorHAnsi" w:cs="Arial"/>
          <w:b/>
          <w:bCs/>
          <w:color w:val="000000"/>
          <w:sz w:val="32"/>
          <w:szCs w:val="32"/>
        </w:rPr>
        <w:t>R.A.Ramteke</w:t>
      </w:r>
      <w:proofErr w:type="spellEnd"/>
      <w:r w:rsidRPr="009A2B40">
        <w:rPr>
          <w:rFonts w:asciiTheme="majorHAnsi" w:eastAsia="Times New Roman" w:hAnsiTheme="majorHAnsi" w:cs="Arial"/>
          <w:b/>
          <w:bCs/>
          <w:color w:val="000000"/>
          <w:sz w:val="32"/>
          <w:szCs w:val="32"/>
        </w:rPr>
        <w:t>, Member – Secretary</w:t>
      </w:r>
    </w:p>
    <w:p w:rsidR="00E81CC4" w:rsidRPr="009A2B40" w:rsidRDefault="00E81CC4" w:rsidP="00E81CC4">
      <w:pPr>
        <w:spacing w:after="0" w:line="240" w:lineRule="auto"/>
        <w:jc w:val="both"/>
        <w:rPr>
          <w:rFonts w:asciiTheme="majorHAnsi" w:eastAsia="Times New Roman" w:hAnsiTheme="majorHAnsi" w:cs="Times New Roman"/>
          <w:sz w:val="24"/>
          <w:szCs w:val="24"/>
        </w:rPr>
      </w:pPr>
      <w:r w:rsidRPr="009A2B40">
        <w:rPr>
          <w:rFonts w:asciiTheme="majorHAnsi" w:eastAsia="Times New Roman" w:hAnsiTheme="majorHAnsi" w:cs="Arial"/>
          <w:b/>
          <w:bCs/>
          <w:color w:val="000000"/>
          <w:sz w:val="32"/>
          <w:szCs w:val="32"/>
        </w:rPr>
        <w:t xml:space="preserve"> </w:t>
      </w:r>
    </w:p>
    <w:p w:rsidR="00E81CC4" w:rsidRPr="001369F9" w:rsidRDefault="00E81CC4" w:rsidP="00B02854">
      <w:pPr>
        <w:spacing w:after="0" w:line="240" w:lineRule="auto"/>
        <w:ind w:left="720" w:hanging="720"/>
        <w:jc w:val="both"/>
        <w:rPr>
          <w:rFonts w:asciiTheme="majorHAnsi" w:eastAsia="Times New Roman" w:hAnsiTheme="majorHAnsi" w:cs="Times New Roman"/>
          <w:sz w:val="24"/>
          <w:szCs w:val="24"/>
        </w:rPr>
      </w:pPr>
      <w:r w:rsidRPr="001369F9">
        <w:rPr>
          <w:rFonts w:asciiTheme="majorHAnsi" w:eastAsia="Times New Roman" w:hAnsiTheme="majorHAnsi" w:cs="Times New Roman"/>
          <w:color w:val="000000"/>
          <w:sz w:val="28"/>
          <w:szCs w:val="28"/>
        </w:rPr>
        <w:t xml:space="preserve">   </w:t>
      </w:r>
      <w:proofErr w:type="spellStart"/>
      <w:r w:rsidRPr="001369F9">
        <w:rPr>
          <w:rFonts w:asciiTheme="majorHAnsi" w:eastAsia="Times New Roman" w:hAnsiTheme="majorHAnsi" w:cs="Times New Roman"/>
          <w:color w:val="000000"/>
          <w:sz w:val="28"/>
          <w:szCs w:val="28"/>
        </w:rPr>
        <w:t>Shri.VithalManajiDabre</w:t>
      </w:r>
      <w:proofErr w:type="spellEnd"/>
      <w:r w:rsidRPr="001369F9">
        <w:rPr>
          <w:rFonts w:asciiTheme="majorHAnsi" w:eastAsia="Times New Roman" w:hAnsiTheme="majorHAnsi" w:cs="Times New Roman"/>
          <w:color w:val="FF0000"/>
          <w:sz w:val="28"/>
          <w:szCs w:val="28"/>
        </w:rPr>
        <w:t>     </w:t>
      </w:r>
      <w:r w:rsidR="00EE3B5F" w:rsidRPr="001369F9">
        <w:rPr>
          <w:rFonts w:asciiTheme="majorHAnsi" w:eastAsia="Times New Roman" w:hAnsiTheme="majorHAnsi" w:cs="Times New Roman"/>
          <w:color w:val="000000" w:themeColor="text1"/>
          <w:sz w:val="28"/>
          <w:szCs w:val="28"/>
        </w:rPr>
        <w:t>:-</w:t>
      </w:r>
      <w:r w:rsidRPr="001369F9">
        <w:rPr>
          <w:rFonts w:asciiTheme="majorHAnsi" w:eastAsia="Times New Roman" w:hAnsiTheme="majorHAnsi" w:cs="Times New Roman"/>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0"/>
          <w:szCs w:val="20"/>
        </w:rPr>
        <w:t xml:space="preserve">   </w:t>
      </w:r>
      <w:r w:rsidR="008B2A4C">
        <w:rPr>
          <w:rFonts w:asciiTheme="majorHAnsi" w:eastAsia="Times New Roman" w:hAnsiTheme="majorHAnsi" w:cs="Arial"/>
          <w:color w:val="000000"/>
          <w:sz w:val="20"/>
          <w:szCs w:val="20"/>
        </w:rPr>
        <w:t xml:space="preserve">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Krupa</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Ramdaspeth</w:t>
      </w:r>
      <w:proofErr w:type="spellEnd"/>
      <w:r w:rsidRPr="001369F9">
        <w:rPr>
          <w:rFonts w:asciiTheme="majorHAnsi" w:eastAsia="Times New Roman" w:hAnsiTheme="majorHAnsi" w:cs="Arial"/>
          <w:color w:val="000000"/>
          <w:sz w:val="28"/>
          <w:szCs w:val="28"/>
        </w:rPr>
        <w:t xml:space="preserve"> Akola</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C07D28"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Consumer No- 310070516844-LTI</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Times New Roman"/>
          <w:color w:val="000000"/>
          <w:sz w:val="28"/>
          <w:szCs w:val="28"/>
        </w:rPr>
        <w:t xml:space="preserve"> </w:t>
      </w:r>
    </w:p>
    <w:p w:rsidR="00E81CC4" w:rsidRPr="001369F9" w:rsidRDefault="00E81CC4" w:rsidP="009A2B40">
      <w:pPr>
        <w:spacing w:after="0" w:line="240" w:lineRule="auto"/>
        <w:jc w:val="center"/>
        <w:rPr>
          <w:rFonts w:asciiTheme="majorHAnsi" w:eastAsia="Times New Roman" w:hAnsiTheme="majorHAnsi" w:cs="Times New Roman"/>
          <w:sz w:val="24"/>
          <w:szCs w:val="24"/>
        </w:rPr>
      </w:pPr>
      <w:proofErr w:type="gramStart"/>
      <w:r w:rsidRPr="001369F9">
        <w:rPr>
          <w:rFonts w:asciiTheme="majorHAnsi" w:eastAsia="Times New Roman" w:hAnsiTheme="majorHAnsi" w:cs="Arial"/>
          <w:b/>
          <w:bCs/>
          <w:color w:val="000000"/>
          <w:sz w:val="28"/>
          <w:szCs w:val="28"/>
        </w:rPr>
        <w:t>….</w:t>
      </w:r>
      <w:proofErr w:type="spellStart"/>
      <w:r w:rsidRPr="001369F9">
        <w:rPr>
          <w:rFonts w:asciiTheme="majorHAnsi" w:eastAsia="Times New Roman" w:hAnsiTheme="majorHAnsi" w:cs="Arial"/>
          <w:b/>
          <w:bCs/>
          <w:color w:val="000000"/>
          <w:sz w:val="28"/>
          <w:szCs w:val="28"/>
        </w:rPr>
        <w:t>Vrs</w:t>
      </w:r>
      <w:proofErr w:type="spellEnd"/>
      <w:r w:rsidRPr="001369F9">
        <w:rPr>
          <w:rFonts w:asciiTheme="majorHAnsi" w:eastAsia="Times New Roman" w:hAnsiTheme="majorHAnsi" w:cs="Arial"/>
          <w:b/>
          <w:bCs/>
          <w:color w:val="000000"/>
          <w:sz w:val="28"/>
          <w:szCs w:val="28"/>
        </w:rPr>
        <w:t>……</w:t>
      </w:r>
      <w:proofErr w:type="gramEnd"/>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Times New Roman"/>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5"/>
          <w:szCs w:val="5"/>
        </w:rPr>
        <w:t xml:space="preserve"> </w:t>
      </w:r>
    </w:p>
    <w:p w:rsidR="00E81CC4" w:rsidRPr="001369F9" w:rsidRDefault="008B2A4C" w:rsidP="00E81CC4">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E81CC4" w:rsidRPr="001369F9">
        <w:rPr>
          <w:rFonts w:asciiTheme="majorHAnsi" w:eastAsia="Times New Roman" w:hAnsiTheme="majorHAnsi" w:cs="Arial"/>
          <w:color w:val="000000"/>
          <w:sz w:val="28"/>
          <w:szCs w:val="28"/>
        </w:rPr>
        <w:t>Nodal officer Executive Engineer    </w:t>
      </w:r>
      <w:proofErr w:type="gramStart"/>
      <w:r w:rsidR="00E81CC4" w:rsidRPr="001369F9">
        <w:rPr>
          <w:rFonts w:asciiTheme="majorHAnsi" w:eastAsia="Times New Roman" w:hAnsiTheme="majorHAnsi" w:cs="Arial"/>
          <w:color w:val="000000"/>
          <w:sz w:val="28"/>
          <w:szCs w:val="28"/>
        </w:rPr>
        <w:t>:-</w:t>
      </w:r>
      <w:proofErr w:type="gramEnd"/>
      <w:r w:rsidR="00E81CC4" w:rsidRPr="001369F9">
        <w:rPr>
          <w:rFonts w:asciiTheme="majorHAnsi" w:eastAsia="Times New Roman" w:hAnsiTheme="majorHAnsi" w:cs="Arial"/>
          <w:color w:val="000000"/>
          <w:sz w:val="28"/>
          <w:szCs w:val="28"/>
        </w:rPr>
        <w:t xml:space="preserve">  </w:t>
      </w:r>
      <w:r w:rsidR="00E81CC4" w:rsidRPr="001369F9">
        <w:rPr>
          <w:rFonts w:asciiTheme="majorHAnsi" w:eastAsia="Times New Roman" w:hAnsiTheme="majorHAnsi" w:cs="Arial"/>
          <w:color w:val="000000"/>
          <w:sz w:val="28"/>
        </w:rPr>
        <w:tab/>
      </w:r>
      <w:r w:rsidR="00E81CC4" w:rsidRPr="001369F9">
        <w:rPr>
          <w:rFonts w:asciiTheme="majorHAnsi" w:eastAsia="Times New Roman" w:hAnsiTheme="majorHAnsi" w:cs="Arial"/>
          <w:color w:val="000000"/>
          <w:sz w:val="28"/>
          <w:szCs w:val="28"/>
        </w:rPr>
        <w:t>Respondent.</w:t>
      </w:r>
    </w:p>
    <w:p w:rsidR="00E81CC4" w:rsidRPr="001369F9" w:rsidRDefault="008B2A4C" w:rsidP="00E81CC4">
      <w:pPr>
        <w:spacing w:after="0" w:line="240" w:lineRule="auto"/>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proofErr w:type="gramStart"/>
      <w:r w:rsidR="00E81CC4" w:rsidRPr="001369F9">
        <w:rPr>
          <w:rFonts w:asciiTheme="majorHAnsi" w:eastAsia="Times New Roman" w:hAnsiTheme="majorHAnsi" w:cs="Arial"/>
          <w:color w:val="000000"/>
          <w:sz w:val="28"/>
          <w:szCs w:val="28"/>
        </w:rPr>
        <w:t>MSEDCL, O&amp;M Urban Division Akola.</w:t>
      </w:r>
      <w:proofErr w:type="gramEnd"/>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9A2B40">
      <w:pPr>
        <w:spacing w:after="0" w:line="240" w:lineRule="auto"/>
        <w:jc w:val="center"/>
        <w:rPr>
          <w:rFonts w:asciiTheme="majorHAnsi" w:eastAsia="Times New Roman" w:hAnsiTheme="majorHAnsi" w:cs="Times New Roman"/>
          <w:sz w:val="24"/>
          <w:szCs w:val="24"/>
        </w:rPr>
      </w:pPr>
      <w:r w:rsidRPr="001369F9">
        <w:rPr>
          <w:rFonts w:asciiTheme="majorHAnsi" w:eastAsia="Times New Roman" w:hAnsiTheme="majorHAnsi" w:cs="Arial"/>
          <w:b/>
          <w:bCs/>
          <w:color w:val="000000"/>
          <w:sz w:val="28"/>
          <w:szCs w:val="28"/>
          <w:u w:val="single"/>
        </w:rPr>
        <w:t>Appearances</w:t>
      </w:r>
    </w:p>
    <w:p w:rsidR="00E81CC4" w:rsidRPr="001369F9" w:rsidRDefault="00E81CC4" w:rsidP="00E81CC4">
      <w:pPr>
        <w:spacing w:after="0" w:line="240" w:lineRule="auto"/>
        <w:jc w:val="center"/>
        <w:rPr>
          <w:rFonts w:asciiTheme="majorHAnsi" w:eastAsia="Times New Roman" w:hAnsiTheme="majorHAnsi" w:cs="Times New Roman"/>
          <w:sz w:val="24"/>
          <w:szCs w:val="24"/>
        </w:rPr>
      </w:pPr>
      <w:r w:rsidRPr="001369F9">
        <w:rPr>
          <w:rFonts w:asciiTheme="majorHAnsi" w:eastAsia="Times New Roman" w:hAnsiTheme="majorHAnsi" w:cs="Arial"/>
          <w:b/>
          <w:bCs/>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6"/>
          <w:szCs w:val="6"/>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Complainant     </w:t>
      </w:r>
      <w:r w:rsidRPr="001369F9">
        <w:rPr>
          <w:rFonts w:asciiTheme="majorHAnsi" w:eastAsia="Times New Roman" w:hAnsiTheme="majorHAnsi" w:cs="Arial"/>
          <w:color w:val="000000"/>
          <w:sz w:val="28"/>
        </w:rPr>
        <w:tab/>
      </w:r>
      <w:r w:rsidRPr="001369F9">
        <w:rPr>
          <w:rFonts w:asciiTheme="majorHAnsi" w:eastAsia="Times New Roman" w:hAnsiTheme="majorHAnsi" w:cs="Arial"/>
          <w:color w:val="000000"/>
          <w:sz w:val="28"/>
          <w:szCs w:val="28"/>
        </w:rPr>
        <w:t xml:space="preserve">                   </w:t>
      </w:r>
      <w:r w:rsidR="009A2B40">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w:t>
      </w:r>
      <w:proofErr w:type="gramStart"/>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Vithal</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Manaji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Dabre</w:t>
      </w:r>
      <w:proofErr w:type="spellEnd"/>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Respondent                           </w:t>
      </w:r>
      <w:r w:rsidR="009A2B40">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w:t>
      </w:r>
      <w:r w:rsidR="009A2B40">
        <w:rPr>
          <w:rFonts w:asciiTheme="majorHAnsi" w:eastAsia="Times New Roman" w:hAnsiTheme="majorHAnsi" w:cs="Arial"/>
          <w:color w:val="000000"/>
          <w:sz w:val="28"/>
          <w:szCs w:val="28"/>
        </w:rPr>
        <w:t xml:space="preserve">             </w:t>
      </w:r>
      <w:proofErr w:type="gramStart"/>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A.J.Dinore</w:t>
      </w:r>
      <w:proofErr w:type="spellEnd"/>
    </w:p>
    <w:p w:rsidR="00E81CC4" w:rsidRPr="001369F9" w:rsidRDefault="00E81CC4" w:rsidP="00E81CC4">
      <w:pPr>
        <w:spacing w:after="0" w:line="240" w:lineRule="auto"/>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9A2B40">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xml:space="preserve">Executive Engineer </w:t>
      </w:r>
      <w:proofErr w:type="gramStart"/>
      <w:r w:rsidRPr="001369F9">
        <w:rPr>
          <w:rFonts w:asciiTheme="majorHAnsi" w:eastAsia="Times New Roman" w:hAnsiTheme="majorHAnsi" w:cs="Arial"/>
          <w:color w:val="000000"/>
          <w:sz w:val="28"/>
          <w:szCs w:val="28"/>
        </w:rPr>
        <w:t>Urban  Akola</w:t>
      </w:r>
      <w:proofErr w:type="gramEnd"/>
      <w:r w:rsidRPr="001369F9">
        <w:rPr>
          <w:rFonts w:asciiTheme="majorHAnsi" w:eastAsia="Times New Roman" w:hAnsiTheme="majorHAnsi" w:cs="Arial"/>
          <w:color w:val="000000"/>
          <w:sz w:val="28"/>
          <w:szCs w:val="28"/>
        </w:rPr>
        <w:t>.</w:t>
      </w:r>
    </w:p>
    <w:p w:rsidR="00E81CC4" w:rsidRPr="001369F9" w:rsidRDefault="00E81CC4" w:rsidP="00E81CC4">
      <w:pPr>
        <w:spacing w:after="0" w:line="240" w:lineRule="auto"/>
        <w:rPr>
          <w:rFonts w:asciiTheme="majorHAnsi" w:eastAsia="Times New Roman" w:hAnsiTheme="majorHAnsi" w:cs="Times New Roman"/>
          <w:sz w:val="24"/>
          <w:szCs w:val="24"/>
        </w:rPr>
      </w:pPr>
      <w:r w:rsidRPr="001369F9">
        <w:rPr>
          <w:rFonts w:asciiTheme="majorHAnsi" w:eastAsia="Times New Roman" w:hAnsiTheme="majorHAnsi" w:cs="Arial"/>
          <w:color w:val="C0504D"/>
          <w:sz w:val="28"/>
          <w:szCs w:val="28"/>
        </w:rPr>
        <w:t xml:space="preserve"> </w:t>
      </w:r>
    </w:p>
    <w:p w:rsidR="00E81CC4" w:rsidRPr="001369F9" w:rsidRDefault="00E81CC4" w:rsidP="00E81CC4">
      <w:pPr>
        <w:spacing w:after="0" w:line="240" w:lineRule="auto"/>
        <w:rPr>
          <w:rFonts w:asciiTheme="majorHAnsi" w:eastAsia="Times New Roman" w:hAnsiTheme="majorHAnsi" w:cs="Times New Roman"/>
          <w:sz w:val="24"/>
          <w:szCs w:val="24"/>
        </w:rPr>
      </w:pP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1)</w:t>
      </w:r>
      <w:r w:rsidRPr="001369F9">
        <w:rPr>
          <w:rFonts w:asciiTheme="majorHAnsi" w:eastAsia="Times New Roman" w:hAnsiTheme="majorHAnsi" w:cs="Arial"/>
          <w:color w:val="000000"/>
          <w:sz w:val="14"/>
        </w:rPr>
        <w:tab/>
      </w:r>
      <w:r w:rsidRPr="001369F9">
        <w:rPr>
          <w:rFonts w:asciiTheme="majorHAnsi" w:eastAsia="Times New Roman" w:hAnsiTheme="majorHAnsi" w:cs="Arial"/>
          <w:color w:val="000000"/>
          <w:sz w:val="28"/>
          <w:szCs w:val="28"/>
        </w:rPr>
        <w:t xml:space="preserve">               On being aggrieved by the decision of IGRC Akola issued vide IGRC order no 1419 dated 13.04.2018 Complainant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Vithal</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Manaji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Dabre</w:t>
      </w:r>
      <w:proofErr w:type="spellEnd"/>
      <w:r w:rsidRPr="001369F9">
        <w:rPr>
          <w:rFonts w:asciiTheme="majorHAnsi" w:eastAsia="Times New Roman" w:hAnsiTheme="majorHAnsi" w:cs="Arial"/>
          <w:color w:val="000000"/>
          <w:sz w:val="28"/>
          <w:szCs w:val="28"/>
        </w:rPr>
        <w:t xml:space="preserve"> of </w:t>
      </w:r>
      <w:proofErr w:type="spellStart"/>
      <w:r w:rsidRPr="001369F9">
        <w:rPr>
          <w:rFonts w:asciiTheme="majorHAnsi" w:eastAsia="Times New Roman" w:hAnsiTheme="majorHAnsi" w:cs="Arial"/>
          <w:color w:val="000000"/>
          <w:sz w:val="28"/>
          <w:szCs w:val="28"/>
        </w:rPr>
        <w:t>Ramd</w:t>
      </w:r>
      <w:r w:rsidR="001846FE">
        <w:rPr>
          <w:rFonts w:asciiTheme="majorHAnsi" w:eastAsia="Times New Roman" w:hAnsiTheme="majorHAnsi" w:cs="Arial"/>
          <w:color w:val="000000"/>
          <w:sz w:val="28"/>
          <w:szCs w:val="28"/>
        </w:rPr>
        <w:t>a</w:t>
      </w:r>
      <w:r w:rsidRPr="001369F9">
        <w:rPr>
          <w:rFonts w:asciiTheme="majorHAnsi" w:eastAsia="Times New Roman" w:hAnsiTheme="majorHAnsi" w:cs="Arial"/>
          <w:color w:val="000000"/>
          <w:sz w:val="28"/>
          <w:szCs w:val="28"/>
        </w:rPr>
        <w:t>speth</w:t>
      </w:r>
      <w:proofErr w:type="spellEnd"/>
      <w:r w:rsidRPr="001369F9">
        <w:rPr>
          <w:rFonts w:asciiTheme="majorHAnsi" w:eastAsia="Times New Roman" w:hAnsiTheme="majorHAnsi" w:cs="Arial"/>
          <w:color w:val="000000"/>
          <w:sz w:val="28"/>
          <w:szCs w:val="28"/>
        </w:rPr>
        <w:t xml:space="preserve"> Akola approached this Forum under clause 6.4 of MERC CGRF Regulation 2006 for resolving the grievance.</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2)</w:t>
      </w:r>
      <w:r w:rsidRPr="001369F9">
        <w:rPr>
          <w:rFonts w:asciiTheme="majorHAnsi" w:eastAsia="Times New Roman" w:hAnsiTheme="majorHAnsi" w:cs="Arial"/>
          <w:color w:val="000000"/>
          <w:sz w:val="14"/>
        </w:rPr>
        <w:tab/>
      </w:r>
      <w:r w:rsidRPr="001369F9">
        <w:rPr>
          <w:rFonts w:asciiTheme="majorHAnsi" w:eastAsia="Times New Roman" w:hAnsiTheme="majorHAnsi" w:cs="Arial"/>
          <w:color w:val="000000"/>
          <w:sz w:val="28"/>
          <w:szCs w:val="28"/>
        </w:rPr>
        <w:t xml:space="preserve">             Complainant’s case in brief is that complainant is residential consumer of N.A.MSEDCL and submitted complaint to Assistant Engineer MSEDCL for correction of bill for the month of December 2017 as received </w:t>
      </w:r>
      <w:r w:rsidRPr="001369F9">
        <w:rPr>
          <w:rFonts w:asciiTheme="majorHAnsi" w:eastAsia="Times New Roman" w:hAnsiTheme="majorHAnsi" w:cs="Arial"/>
          <w:color w:val="000000"/>
          <w:sz w:val="28"/>
          <w:szCs w:val="28"/>
        </w:rPr>
        <w:lastRenderedPageBreak/>
        <w:t xml:space="preserve">for exorbitant consumption of 1100 units on 15.01.2018. </w:t>
      </w:r>
      <w:proofErr w:type="gramStart"/>
      <w:r w:rsidRPr="001369F9">
        <w:rPr>
          <w:rFonts w:asciiTheme="majorHAnsi" w:eastAsia="Times New Roman" w:hAnsiTheme="majorHAnsi" w:cs="Arial"/>
          <w:color w:val="000000"/>
          <w:sz w:val="28"/>
          <w:szCs w:val="28"/>
        </w:rPr>
        <w:t>17.01.2018 and 21.01.2018.</w:t>
      </w:r>
      <w:proofErr w:type="gramEnd"/>
      <w:r w:rsidRPr="001369F9">
        <w:rPr>
          <w:rFonts w:asciiTheme="majorHAnsi" w:eastAsia="Times New Roman" w:hAnsiTheme="majorHAnsi" w:cs="Arial"/>
          <w:color w:val="000000"/>
          <w:sz w:val="28"/>
          <w:szCs w:val="28"/>
        </w:rPr>
        <w:t xml:space="preserve"> According to complainant complaint was lodged with IGRC Akola on 16.02.2018 for correction of exorbitant bill and SOP compensation. According to complainant N.A.MSEDCL did not </w:t>
      </w:r>
      <w:proofErr w:type="gramStart"/>
      <w:r w:rsidR="006977DB" w:rsidRPr="001369F9">
        <w:rPr>
          <w:rFonts w:asciiTheme="majorHAnsi" w:eastAsia="Times New Roman" w:hAnsiTheme="majorHAnsi" w:cs="Arial"/>
          <w:color w:val="000000"/>
          <w:sz w:val="28"/>
          <w:szCs w:val="28"/>
        </w:rPr>
        <w:t>compl</w:t>
      </w:r>
      <w:r w:rsidR="006977DB">
        <w:rPr>
          <w:rFonts w:asciiTheme="majorHAnsi" w:eastAsia="Times New Roman" w:hAnsiTheme="majorHAnsi" w:cs="Arial"/>
          <w:color w:val="000000"/>
          <w:sz w:val="28"/>
          <w:szCs w:val="28"/>
        </w:rPr>
        <w:t>y</w:t>
      </w:r>
      <w:proofErr w:type="gramEnd"/>
      <w:r w:rsidRPr="001369F9">
        <w:rPr>
          <w:rFonts w:asciiTheme="majorHAnsi" w:eastAsia="Times New Roman" w:hAnsiTheme="majorHAnsi" w:cs="Arial"/>
          <w:color w:val="000000"/>
          <w:sz w:val="28"/>
          <w:szCs w:val="28"/>
        </w:rPr>
        <w:t xml:space="preserve"> the order of IGRC to revise the bill within 8 days, so also IGRC Akola have not dealt the grievance of SOP compensation and prayed before this Forum for correction of bill for Dec 2017 and SOP compensation for not issuing corrected bill within next billing cycle. Complainant Annexed copy of complaint dated 15.01.2018, 17.01.2018, 21.01.2018, IGRC order dated 31.04.2018, letter dated 02.05.2018, energy bill for Dec 2017, Jan 2018 and Feb 2018 and March 2018 with the complaint.</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3)</w:t>
      </w:r>
      <w:r w:rsidRPr="001369F9">
        <w:rPr>
          <w:rFonts w:asciiTheme="majorHAnsi" w:eastAsia="Times New Roman" w:hAnsiTheme="majorHAnsi" w:cs="Arial"/>
          <w:color w:val="000000"/>
          <w:sz w:val="14"/>
        </w:rPr>
        <w:tab/>
      </w:r>
      <w:r w:rsidRPr="001369F9">
        <w:rPr>
          <w:rFonts w:asciiTheme="majorHAnsi" w:eastAsia="Times New Roman" w:hAnsiTheme="majorHAnsi" w:cs="Arial"/>
          <w:color w:val="000000"/>
          <w:sz w:val="28"/>
          <w:szCs w:val="28"/>
        </w:rPr>
        <w:t xml:space="preserve">          Reply came to be filed belatedly by N.A.MSEDCL on 12.06.2018. According to N.A.MSEDCL after receipt of complaint the meter was replaced on 20.03.2018 and tested on 21.03.2018 and found to be faulty and accordingly the bill for Nov 2017 to Feb 2018 revised and adjusted in the bill for May 2018 and requested Forum to dismiss the complaint. </w:t>
      </w:r>
      <w:proofErr w:type="gramStart"/>
      <w:r w:rsidRPr="001369F9">
        <w:rPr>
          <w:rFonts w:asciiTheme="majorHAnsi" w:eastAsia="Times New Roman" w:hAnsiTheme="majorHAnsi" w:cs="Arial"/>
          <w:color w:val="000000"/>
          <w:sz w:val="28"/>
          <w:szCs w:val="28"/>
        </w:rPr>
        <w:t>N.A.MSEDCL Annexed copy of CPL for the period 2016 to 2018 with the reply.</w:t>
      </w:r>
      <w:proofErr w:type="gramEnd"/>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rPr>
        <w:t>4)</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proofErr w:type="gramStart"/>
      <w:r w:rsidRPr="001369F9">
        <w:rPr>
          <w:rFonts w:asciiTheme="majorHAnsi" w:eastAsia="Times New Roman" w:hAnsiTheme="majorHAnsi" w:cs="Arial"/>
          <w:color w:val="000000"/>
          <w:sz w:val="28"/>
          <w:szCs w:val="28"/>
        </w:rPr>
        <w:t>V.M.Dabre</w:t>
      </w:r>
      <w:proofErr w:type="spellEnd"/>
      <w:r w:rsidRPr="001369F9">
        <w:rPr>
          <w:rFonts w:asciiTheme="majorHAnsi" w:eastAsia="Times New Roman" w:hAnsiTheme="majorHAnsi" w:cs="Arial"/>
          <w:color w:val="000000"/>
          <w:sz w:val="28"/>
          <w:szCs w:val="28"/>
        </w:rPr>
        <w:t xml:space="preserve"> complainant and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A.J.Dinore</w:t>
      </w:r>
      <w:proofErr w:type="spellEnd"/>
      <w:r w:rsidRPr="001369F9">
        <w:rPr>
          <w:rFonts w:asciiTheme="majorHAnsi" w:eastAsia="Times New Roman" w:hAnsiTheme="majorHAnsi" w:cs="Arial"/>
          <w:color w:val="000000"/>
          <w:sz w:val="28"/>
          <w:szCs w:val="28"/>
        </w:rPr>
        <w:t xml:space="preserve"> A.E.E. for N.A.MSEDCL </w:t>
      </w:r>
      <w:proofErr w:type="gramStart"/>
      <w:r w:rsidRPr="001369F9">
        <w:rPr>
          <w:rFonts w:asciiTheme="majorHAnsi" w:eastAsia="Times New Roman" w:hAnsiTheme="majorHAnsi" w:cs="Arial"/>
          <w:color w:val="000000"/>
          <w:sz w:val="28"/>
          <w:szCs w:val="28"/>
        </w:rPr>
        <w:t>were</w:t>
      </w:r>
      <w:proofErr w:type="gramEnd"/>
      <w:r w:rsidRPr="001369F9">
        <w:rPr>
          <w:rFonts w:asciiTheme="majorHAnsi" w:eastAsia="Times New Roman" w:hAnsiTheme="majorHAnsi" w:cs="Arial"/>
          <w:color w:val="000000"/>
          <w:sz w:val="28"/>
          <w:szCs w:val="28"/>
        </w:rPr>
        <w:t xml:space="preserve"> present for the hearing held on 13.06.2018. </w:t>
      </w:r>
      <w:proofErr w:type="spellStart"/>
      <w:proofErr w:type="gram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V.M.Dabre</w:t>
      </w:r>
      <w:proofErr w:type="spellEnd"/>
      <w:r w:rsidRPr="001369F9">
        <w:rPr>
          <w:rFonts w:asciiTheme="majorHAnsi" w:eastAsia="Times New Roman" w:hAnsiTheme="majorHAnsi" w:cs="Arial"/>
          <w:color w:val="000000"/>
          <w:sz w:val="28"/>
          <w:szCs w:val="28"/>
        </w:rPr>
        <w:t xml:space="preserve"> complainant filed on record written note of argument along with additional document such as meter testing report dated 21.03.2018, revise bill for Rs 6620/- dated 30.05.2018; energy bill for April 2017 to April 2018, complainants letter dated 01.06.2018, IGRC complaint dated 16.02.2018 and extract of supply code regulation 15.4 alongwith extract of SOP regulation 7.2 to 7.6. </w:t>
      </w:r>
      <w:proofErr w:type="gramStart"/>
      <w:r w:rsidR="001248C1">
        <w:rPr>
          <w:rFonts w:asciiTheme="majorHAnsi" w:eastAsia="Times New Roman" w:hAnsiTheme="majorHAnsi" w:cs="Arial"/>
          <w:color w:val="000000"/>
          <w:sz w:val="28"/>
          <w:szCs w:val="28"/>
        </w:rPr>
        <w:t>l</w:t>
      </w:r>
      <w:r w:rsidRPr="001369F9">
        <w:rPr>
          <w:rFonts w:asciiTheme="majorHAnsi" w:eastAsia="Times New Roman" w:hAnsiTheme="majorHAnsi" w:cs="Arial"/>
          <w:color w:val="000000"/>
          <w:sz w:val="28"/>
          <w:szCs w:val="28"/>
        </w:rPr>
        <w:t>earned</w:t>
      </w:r>
      <w:proofErr w:type="gramEnd"/>
      <w:r w:rsidRPr="001369F9">
        <w:rPr>
          <w:rFonts w:asciiTheme="majorHAnsi" w:eastAsia="Times New Roman" w:hAnsiTheme="majorHAnsi" w:cs="Arial"/>
          <w:color w:val="000000"/>
          <w:sz w:val="28"/>
          <w:szCs w:val="28"/>
        </w:rPr>
        <w:t xml:space="preserve"> complainant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V.M.Dabre</w:t>
      </w:r>
      <w:proofErr w:type="spellEnd"/>
      <w:r w:rsidRPr="001369F9">
        <w:rPr>
          <w:rFonts w:asciiTheme="majorHAnsi" w:eastAsia="Times New Roman" w:hAnsiTheme="majorHAnsi" w:cs="Arial"/>
          <w:color w:val="000000"/>
          <w:sz w:val="28"/>
          <w:szCs w:val="28"/>
        </w:rPr>
        <w:t xml:space="preserve"> urged that despite IGRC instructions vide order dated 13.04.2018 to issue revised corrected bill, N.A.MSEDCL did not comply the order and issued revise bill on 30.05.2018 which is not in accordance with provisions of supply code regulation 15.4 and prayed for correction of bill as per supply code regulation 15.4 and brought to the notice of Forum the provisions of SOP regulation 2014 claiming SOP compensation for delay in correction of bill with cost Rs 2000/-.  Complainant brought to the notice of Forum that N.A.MSEDCL are not issuing reading bill even after replacement of meter on 20.03.2018 and urged Forum to direct N.A.MSEDCL to issue future bill with photo reading.</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rPr>
        <w:t>5)</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A.J.Dinore</w:t>
      </w:r>
      <w:proofErr w:type="spellEnd"/>
      <w:r w:rsidRPr="001369F9">
        <w:rPr>
          <w:rFonts w:asciiTheme="majorHAnsi" w:eastAsia="Times New Roman" w:hAnsiTheme="majorHAnsi" w:cs="Arial"/>
          <w:color w:val="000000"/>
          <w:sz w:val="28"/>
          <w:szCs w:val="28"/>
        </w:rPr>
        <w:t xml:space="preserve"> A.E.E learned representative for N.A.MSEDCL filed on record corrected bill as per IGRC order for Rs 6620/- issued to complainant on 30.05.2018 and urged that complaint be dismissed as corrected bill is issued and explained administrative difficulties in correction of bill, causing delay in revision and further urged Forum not to entertain </w:t>
      </w:r>
      <w:r w:rsidRPr="001369F9">
        <w:rPr>
          <w:rFonts w:asciiTheme="majorHAnsi" w:eastAsia="Times New Roman" w:hAnsiTheme="majorHAnsi" w:cs="Arial"/>
          <w:color w:val="000000"/>
          <w:sz w:val="28"/>
          <w:szCs w:val="28"/>
        </w:rPr>
        <w:lastRenderedPageBreak/>
        <w:t xml:space="preserve">claim for SOP compensation, with cost. </w:t>
      </w:r>
      <w:proofErr w:type="spellStart"/>
      <w:proofErr w:type="gram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A.J.Dinore</w:t>
      </w:r>
      <w:proofErr w:type="spellEnd"/>
      <w:r w:rsidRPr="001369F9">
        <w:rPr>
          <w:rFonts w:asciiTheme="majorHAnsi" w:eastAsia="Times New Roman" w:hAnsiTheme="majorHAnsi" w:cs="Arial"/>
          <w:color w:val="000000"/>
          <w:sz w:val="28"/>
          <w:szCs w:val="28"/>
        </w:rPr>
        <w:t xml:space="preserve"> A.E.E. on interrogation explained the procedure adopted for revision of bill as per the average consumption of new meter after 20.03.2018  and made applicable for billing for the period for which meter has stopped recording and shown his willingness to revise the bill as per provisions of supply code regulation 2005 clause 15.4 proviso two.</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rPr>
        <w:t>6)</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Having heard the parties and after considering the material placed on record Forum is of the view that the grievance of correction of energy bill is already resolved by IGRC Akola but not complied by N.A.MSEDCL up</w:t>
      </w:r>
      <w:r w:rsidR="001248C1">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to 30.05.2018 when corrected bill is issued to complainant without abiding the provisions of supply code regulations 2005 clause no.15.4. Forum have gone through the procedure adopted  by N.A.MSEDCL in revising the bill in case of defective meter and found to be in violation of  the provisions of supply code regulation 2005 clause 15.4 and of the view that corrected bill for Rs 6620/- issued on 30.05.2018 needs to be set aside. Provisions for billing in the event of defective meter are given in clause 15.4 Proviso which provides as-- “Provided further that, in case the meter has stopped recording, the consumer will be billed for the period for which the meter has stopped recording, up to a maximum period of three months, based on the average metered consumption for twelve months immediately preceding the three months prior to the month in which the billing is contemplated’’.</w:t>
      </w:r>
    </w:p>
    <w:p w:rsidR="00E81CC4" w:rsidRDefault="00E81CC4" w:rsidP="00E81CC4">
      <w:pPr>
        <w:spacing w:after="0" w:line="240" w:lineRule="auto"/>
        <w:jc w:val="both"/>
        <w:rPr>
          <w:rFonts w:asciiTheme="majorHAnsi" w:eastAsia="Times New Roman" w:hAnsiTheme="majorHAnsi" w:cs="Arial"/>
          <w:color w:val="000000"/>
          <w:sz w:val="28"/>
          <w:szCs w:val="28"/>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rPr>
        <w:tab/>
      </w:r>
      <w:r w:rsidRPr="001369F9">
        <w:rPr>
          <w:rFonts w:asciiTheme="majorHAnsi" w:eastAsia="Times New Roman" w:hAnsiTheme="majorHAnsi" w:cs="Arial"/>
          <w:color w:val="000000"/>
          <w:sz w:val="28"/>
          <w:szCs w:val="28"/>
        </w:rPr>
        <w:t>Based on provisions of supply code regulation 2005 second proviso, Forum is of the view that energy bills issued to complainant by N.A.MSEDCL for the months of Dec 2017, Jan 2018 and Feb 2018 for the consumption up</w:t>
      </w:r>
      <w:r w:rsidR="001248C1">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xml:space="preserve">to 20.03.2018 needs to be set aside along with adjustments units of 42 KWH, added in the bill for march 2018 and revise bills should be issued. As per provisions, N.A.MSEDCL should consider consumption for the period Sept 2016 to August 2017 which is 1703 </w:t>
      </w:r>
      <w:proofErr w:type="spellStart"/>
      <w:r w:rsidRPr="001369F9">
        <w:rPr>
          <w:rFonts w:asciiTheme="majorHAnsi" w:eastAsia="Times New Roman" w:hAnsiTheme="majorHAnsi" w:cs="Arial"/>
          <w:color w:val="000000"/>
          <w:sz w:val="28"/>
          <w:szCs w:val="28"/>
        </w:rPr>
        <w:t>KwH</w:t>
      </w:r>
      <w:proofErr w:type="spellEnd"/>
      <w:r w:rsidRPr="001369F9">
        <w:rPr>
          <w:rFonts w:asciiTheme="majorHAnsi" w:eastAsia="Times New Roman" w:hAnsiTheme="majorHAnsi" w:cs="Arial"/>
          <w:color w:val="000000"/>
          <w:sz w:val="28"/>
          <w:szCs w:val="28"/>
        </w:rPr>
        <w:t xml:space="preserve"> as per CPL at the average of 142 </w:t>
      </w:r>
      <w:proofErr w:type="spellStart"/>
      <w:r w:rsidRPr="001369F9">
        <w:rPr>
          <w:rFonts w:asciiTheme="majorHAnsi" w:eastAsia="Times New Roman" w:hAnsiTheme="majorHAnsi" w:cs="Arial"/>
          <w:color w:val="000000"/>
          <w:sz w:val="28"/>
          <w:szCs w:val="28"/>
        </w:rPr>
        <w:t>KwH</w:t>
      </w:r>
      <w:proofErr w:type="spellEnd"/>
      <w:r w:rsidRPr="001369F9">
        <w:rPr>
          <w:rFonts w:asciiTheme="majorHAnsi" w:eastAsia="Times New Roman" w:hAnsiTheme="majorHAnsi" w:cs="Arial"/>
          <w:color w:val="000000"/>
          <w:sz w:val="28"/>
          <w:szCs w:val="28"/>
        </w:rPr>
        <w:t xml:space="preserve"> and should be made applicable for billing for the month of Dec 2017, Jan 2018 and Feb 2018. Forum finds considerable substance in complainants say that even after replacement of meter on 20.03.2018, N.A.MSEDCL continues to issue average bills as is seen from the revised bill for May 2018 filed on record by N.A.MSEDCL showing current consumption as 61 units when previous and current reading showing identical figures as 132. Forum is also of the view that N.A.MSEDCL have delayed the correction of bill beyond one billing cycle when first complaint is on record dated 15.01.018 and even correction on 30.05.2018 by N.A.MSEDCL is not in accordance with the provisions of supply code regulation 2005 and hence </w:t>
      </w:r>
      <w:r w:rsidRPr="001369F9">
        <w:rPr>
          <w:rFonts w:asciiTheme="majorHAnsi" w:eastAsia="Times New Roman" w:hAnsiTheme="majorHAnsi" w:cs="Arial"/>
          <w:color w:val="000000"/>
          <w:sz w:val="28"/>
          <w:szCs w:val="28"/>
        </w:rPr>
        <w:lastRenderedPageBreak/>
        <w:t xml:space="preserve">correction in violation of supply code regulation </w:t>
      </w:r>
      <w:r w:rsidR="00C2033F" w:rsidRPr="001369F9">
        <w:rPr>
          <w:rFonts w:asciiTheme="majorHAnsi" w:eastAsia="Times New Roman" w:hAnsiTheme="majorHAnsi" w:cs="Arial"/>
          <w:color w:val="000000"/>
          <w:sz w:val="28"/>
          <w:szCs w:val="28"/>
        </w:rPr>
        <w:t>cannot</w:t>
      </w:r>
      <w:r w:rsidRPr="001369F9">
        <w:rPr>
          <w:rFonts w:asciiTheme="majorHAnsi" w:eastAsia="Times New Roman" w:hAnsiTheme="majorHAnsi" w:cs="Arial"/>
          <w:color w:val="000000"/>
          <w:sz w:val="28"/>
          <w:szCs w:val="28"/>
        </w:rPr>
        <w:t xml:space="preserve"> be considered as valid correction in the bill. Forum is also of the view that the action on the part of N.A.MSEDCL, to test the meter on 20.03.2018 after two months of complaint when said meter was already declared faulty by N.A.MSEDCL issued vide circular CE/MME/778 </w:t>
      </w:r>
      <w:proofErr w:type="spellStart"/>
      <w:r w:rsidRPr="001369F9">
        <w:rPr>
          <w:rFonts w:asciiTheme="majorHAnsi" w:eastAsia="Times New Roman" w:hAnsiTheme="majorHAnsi" w:cs="Arial"/>
          <w:color w:val="000000"/>
          <w:sz w:val="28"/>
          <w:szCs w:val="28"/>
        </w:rPr>
        <w:t>dt</w:t>
      </w:r>
      <w:proofErr w:type="spellEnd"/>
      <w:r w:rsidRPr="001369F9">
        <w:rPr>
          <w:rFonts w:asciiTheme="majorHAnsi" w:eastAsia="Times New Roman" w:hAnsiTheme="majorHAnsi" w:cs="Arial"/>
          <w:color w:val="000000"/>
          <w:sz w:val="28"/>
          <w:szCs w:val="28"/>
        </w:rPr>
        <w:t xml:space="preserve"> 09.03.2016 filed on record and not denied by N.A.MSEDCL; is unjustified and unnecessary without any cause which delayed the replacement of meter thereby delayed correction of bill. Forum is convinced that N.A.MSEDCL have failed in their performance of correction of bill within one billing cycle within the meaning of SOP regulation 2014 and liable to pay SOP compensation as per provisions: of regulation 2014, from 15.02.2018 till correction as per this order which is claimed by complainant within 60 days of first complaint. Forum is of the view that parties to bear </w:t>
      </w:r>
      <w:proofErr w:type="gramStart"/>
      <w:r w:rsidRPr="001369F9">
        <w:rPr>
          <w:rFonts w:asciiTheme="majorHAnsi" w:eastAsia="Times New Roman" w:hAnsiTheme="majorHAnsi" w:cs="Arial"/>
          <w:color w:val="000000"/>
          <w:sz w:val="28"/>
          <w:szCs w:val="28"/>
        </w:rPr>
        <w:t>their own</w:t>
      </w:r>
      <w:proofErr w:type="gramEnd"/>
      <w:r w:rsidRPr="001369F9">
        <w:rPr>
          <w:rFonts w:asciiTheme="majorHAnsi" w:eastAsia="Times New Roman" w:hAnsiTheme="majorHAnsi" w:cs="Arial"/>
          <w:color w:val="000000"/>
          <w:sz w:val="28"/>
          <w:szCs w:val="28"/>
        </w:rPr>
        <w:t xml:space="preserve"> cost. With these observations Forum proceeds to pass following unanimous order.</w:t>
      </w:r>
    </w:p>
    <w:p w:rsidR="006C5546" w:rsidRPr="001369F9" w:rsidRDefault="006C5546" w:rsidP="00E81CC4">
      <w:pPr>
        <w:spacing w:after="0" w:line="240" w:lineRule="auto"/>
        <w:jc w:val="both"/>
        <w:rPr>
          <w:rFonts w:asciiTheme="majorHAnsi" w:eastAsia="Times New Roman" w:hAnsiTheme="majorHAnsi" w:cs="Times New Roman"/>
          <w:sz w:val="24"/>
          <w:szCs w:val="24"/>
        </w:rPr>
      </w:pPr>
    </w:p>
    <w:p w:rsidR="00E81CC4" w:rsidRPr="001369F9" w:rsidRDefault="00E81CC4" w:rsidP="00E81CC4">
      <w:pPr>
        <w:spacing w:after="0" w:line="240" w:lineRule="auto"/>
        <w:rPr>
          <w:rFonts w:asciiTheme="majorHAnsi" w:eastAsia="Times New Roman" w:hAnsiTheme="majorHAnsi" w:cs="Times New Roman"/>
          <w:sz w:val="24"/>
          <w:szCs w:val="24"/>
        </w:rPr>
      </w:pPr>
    </w:p>
    <w:p w:rsidR="00E81CC4" w:rsidRDefault="00E81CC4" w:rsidP="00E81CC4">
      <w:pPr>
        <w:spacing w:after="0" w:line="240" w:lineRule="auto"/>
        <w:jc w:val="center"/>
        <w:rPr>
          <w:rFonts w:asciiTheme="majorHAnsi" w:eastAsia="Times New Roman" w:hAnsiTheme="majorHAnsi" w:cs="Arial"/>
          <w:b/>
          <w:bCs/>
          <w:color w:val="000000"/>
          <w:sz w:val="32"/>
          <w:szCs w:val="32"/>
          <w:u w:val="single"/>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b/>
          <w:bCs/>
          <w:color w:val="000000"/>
          <w:sz w:val="32"/>
          <w:szCs w:val="32"/>
          <w:u w:val="single"/>
        </w:rPr>
        <w:t>ORDER</w:t>
      </w:r>
    </w:p>
    <w:p w:rsidR="006C5546" w:rsidRPr="001369F9" w:rsidRDefault="006C5546" w:rsidP="00E81CC4">
      <w:pPr>
        <w:spacing w:after="0" w:line="240" w:lineRule="auto"/>
        <w:jc w:val="center"/>
        <w:rPr>
          <w:rFonts w:asciiTheme="majorHAnsi" w:eastAsia="Times New Roman" w:hAnsiTheme="majorHAnsi" w:cs="Times New Roman"/>
          <w:sz w:val="24"/>
          <w:szCs w:val="24"/>
        </w:rPr>
      </w:pP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1)</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That the complaint No 19 of 2018 is hereby allowed.</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2)</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That the N.A.MSEDCL is directed to set aside the energy bill for the month of Dec 2017, Jan 2018 and Feb 2018 alongwith adjustment units 42 KWH added in the energy bill for March 2018.</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3)</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xml:space="preserve">That the N.A.MSEDCL is directed to set aside the illegal revision dated </w:t>
      </w:r>
      <w:proofErr w:type="gramStart"/>
      <w:r w:rsidRPr="001369F9">
        <w:rPr>
          <w:rFonts w:asciiTheme="majorHAnsi" w:eastAsia="Times New Roman" w:hAnsiTheme="majorHAnsi" w:cs="Arial"/>
          <w:color w:val="000000"/>
          <w:sz w:val="28"/>
          <w:szCs w:val="28"/>
        </w:rPr>
        <w:t>17  May</w:t>
      </w:r>
      <w:proofErr w:type="gramEnd"/>
      <w:r w:rsidRPr="001369F9">
        <w:rPr>
          <w:rFonts w:asciiTheme="majorHAnsi" w:eastAsia="Times New Roman" w:hAnsiTheme="majorHAnsi" w:cs="Arial"/>
          <w:color w:val="000000"/>
          <w:sz w:val="28"/>
          <w:szCs w:val="28"/>
        </w:rPr>
        <w:t xml:space="preserve"> 2018 for Rs 6620/- issued to complainant and filed on record.</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4)</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That the N.A.MSEDCL is directed to revise the bill for Dec 2017, Jan 2018 and Feb 2018 considering average consumption on the basis of Sept 16 to Aug 17 as  142 units as per CPL without DPC and interest and to issue the same within 15 days.</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5)</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That N.A.MSEDCL is directed to issue all future monthly bills from March 2018 as per actual meter readings.</w:t>
      </w:r>
    </w:p>
    <w:p w:rsidR="00E81CC4" w:rsidRDefault="00E81CC4" w:rsidP="00E81CC4">
      <w:pPr>
        <w:spacing w:after="0" w:line="240" w:lineRule="auto"/>
        <w:jc w:val="both"/>
        <w:rPr>
          <w:rFonts w:asciiTheme="majorHAnsi" w:eastAsia="Times New Roman" w:hAnsiTheme="majorHAnsi" w:cs="Arial"/>
          <w:color w:val="000000"/>
          <w:sz w:val="28"/>
          <w:szCs w:val="28"/>
        </w:rPr>
      </w:pPr>
      <w:r w:rsidRPr="001369F9">
        <w:rPr>
          <w:rFonts w:asciiTheme="majorHAnsi" w:eastAsia="Times New Roman" w:hAnsiTheme="majorHAnsi" w:cs="Arial"/>
          <w:color w:val="000000"/>
          <w:sz w:val="28"/>
          <w:szCs w:val="28"/>
        </w:rPr>
        <w:t>6)</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That N.A.MSEDCL is directed to compensate complainant by SOP compensation at Rs 100/- per week from 16.02.2018 till revision of bill as per this order, to be adjusted in the forthcoming bill payable by complainant.</w:t>
      </w:r>
    </w:p>
    <w:p w:rsidR="006C5546" w:rsidRDefault="006C5546" w:rsidP="00E81CC4">
      <w:pPr>
        <w:spacing w:after="0" w:line="240" w:lineRule="auto"/>
        <w:jc w:val="both"/>
        <w:rPr>
          <w:rFonts w:asciiTheme="majorHAnsi" w:eastAsia="Times New Roman" w:hAnsiTheme="majorHAnsi" w:cs="Arial"/>
          <w:color w:val="000000"/>
          <w:sz w:val="28"/>
          <w:szCs w:val="28"/>
        </w:rPr>
      </w:pPr>
    </w:p>
    <w:p w:rsidR="006C5546" w:rsidRDefault="006C5546" w:rsidP="00E81CC4">
      <w:pPr>
        <w:spacing w:after="0" w:line="240" w:lineRule="auto"/>
        <w:jc w:val="both"/>
        <w:rPr>
          <w:rFonts w:asciiTheme="majorHAnsi" w:eastAsia="Times New Roman" w:hAnsiTheme="majorHAnsi" w:cs="Arial"/>
          <w:color w:val="000000"/>
          <w:sz w:val="28"/>
          <w:szCs w:val="28"/>
        </w:rPr>
      </w:pPr>
    </w:p>
    <w:p w:rsidR="006C5546" w:rsidRDefault="006C5546" w:rsidP="00E81CC4">
      <w:pPr>
        <w:spacing w:after="0" w:line="240" w:lineRule="auto"/>
        <w:jc w:val="both"/>
        <w:rPr>
          <w:rFonts w:asciiTheme="majorHAnsi" w:eastAsia="Times New Roman" w:hAnsiTheme="majorHAnsi" w:cs="Arial"/>
          <w:color w:val="000000"/>
          <w:sz w:val="28"/>
          <w:szCs w:val="28"/>
        </w:rPr>
      </w:pPr>
    </w:p>
    <w:p w:rsidR="006C5546" w:rsidRDefault="006C5546" w:rsidP="00E81CC4">
      <w:pPr>
        <w:spacing w:after="0" w:line="240" w:lineRule="auto"/>
        <w:jc w:val="both"/>
        <w:rPr>
          <w:rFonts w:asciiTheme="majorHAnsi" w:eastAsia="Times New Roman" w:hAnsiTheme="majorHAnsi" w:cs="Arial"/>
          <w:color w:val="000000"/>
          <w:sz w:val="28"/>
          <w:szCs w:val="28"/>
        </w:rPr>
      </w:pPr>
    </w:p>
    <w:p w:rsidR="006C5546" w:rsidRDefault="006C5546" w:rsidP="00E81CC4">
      <w:pPr>
        <w:spacing w:after="0" w:line="240" w:lineRule="auto"/>
        <w:jc w:val="both"/>
        <w:rPr>
          <w:rFonts w:asciiTheme="majorHAnsi" w:eastAsia="Times New Roman" w:hAnsiTheme="majorHAnsi" w:cs="Arial"/>
          <w:color w:val="000000"/>
          <w:sz w:val="28"/>
          <w:szCs w:val="28"/>
        </w:rPr>
      </w:pPr>
    </w:p>
    <w:p w:rsidR="006C5546" w:rsidRPr="001369F9" w:rsidRDefault="006C5546" w:rsidP="00E81CC4">
      <w:pPr>
        <w:spacing w:after="0" w:line="240" w:lineRule="auto"/>
        <w:jc w:val="both"/>
        <w:rPr>
          <w:rFonts w:asciiTheme="majorHAnsi" w:eastAsia="Times New Roman" w:hAnsiTheme="majorHAnsi" w:cs="Times New Roman"/>
          <w:sz w:val="24"/>
          <w:szCs w:val="24"/>
        </w:rPr>
      </w:pPr>
    </w:p>
    <w:p w:rsidR="00E81CC4" w:rsidRDefault="00E81CC4" w:rsidP="00E81CC4">
      <w:pPr>
        <w:spacing w:after="0" w:line="240" w:lineRule="auto"/>
        <w:jc w:val="both"/>
        <w:rPr>
          <w:rFonts w:asciiTheme="majorHAnsi" w:eastAsia="Times New Roman" w:hAnsiTheme="majorHAnsi" w:cs="Arial"/>
          <w:color w:val="000000"/>
          <w:sz w:val="28"/>
          <w:szCs w:val="28"/>
        </w:rPr>
      </w:pPr>
      <w:r w:rsidRPr="001369F9">
        <w:rPr>
          <w:rFonts w:asciiTheme="majorHAnsi" w:eastAsia="Times New Roman" w:hAnsiTheme="majorHAnsi" w:cs="Arial"/>
          <w:color w:val="000000"/>
          <w:sz w:val="28"/>
          <w:szCs w:val="28"/>
        </w:rPr>
        <w:lastRenderedPageBreak/>
        <w:t>7)</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 xml:space="preserve">Parties to bear </w:t>
      </w:r>
      <w:proofErr w:type="gramStart"/>
      <w:r w:rsidRPr="001369F9">
        <w:rPr>
          <w:rFonts w:asciiTheme="majorHAnsi" w:eastAsia="Times New Roman" w:hAnsiTheme="majorHAnsi" w:cs="Arial"/>
          <w:color w:val="000000"/>
          <w:sz w:val="28"/>
          <w:szCs w:val="28"/>
        </w:rPr>
        <w:t>their own</w:t>
      </w:r>
      <w:proofErr w:type="gramEnd"/>
      <w:r w:rsidRPr="001369F9">
        <w:rPr>
          <w:rFonts w:asciiTheme="majorHAnsi" w:eastAsia="Times New Roman" w:hAnsiTheme="majorHAnsi" w:cs="Arial"/>
          <w:color w:val="000000"/>
          <w:sz w:val="28"/>
          <w:szCs w:val="28"/>
        </w:rPr>
        <w:t xml:space="preserve"> cost.</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8)</w:t>
      </w:r>
      <w:r w:rsidRPr="001369F9">
        <w:rPr>
          <w:rFonts w:asciiTheme="majorHAnsi" w:eastAsia="Times New Roman" w:hAnsiTheme="majorHAnsi" w:cs="Arial"/>
          <w:color w:val="000000"/>
          <w:sz w:val="14"/>
          <w:szCs w:val="14"/>
        </w:rPr>
        <w:t xml:space="preserve"> </w:t>
      </w:r>
      <w:r w:rsidRPr="001369F9">
        <w:rPr>
          <w:rFonts w:asciiTheme="majorHAnsi" w:eastAsia="Times New Roman" w:hAnsiTheme="majorHAnsi" w:cs="Arial"/>
          <w:color w:val="000000"/>
          <w:sz w:val="28"/>
          <w:szCs w:val="28"/>
        </w:rPr>
        <w:t>That N.A.MSEDCL is directed to submit compliance report to this Forum within one month.</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E81CC4">
      <w:pPr>
        <w:spacing w:after="240" w:line="240" w:lineRule="auto"/>
        <w:rPr>
          <w:rFonts w:asciiTheme="majorHAnsi" w:eastAsia="Times New Roman" w:hAnsiTheme="majorHAnsi" w:cs="Times New Roman"/>
          <w:sz w:val="24"/>
          <w:szCs w:val="24"/>
        </w:rPr>
      </w:pPr>
      <w:r w:rsidRPr="001369F9">
        <w:rPr>
          <w:rFonts w:asciiTheme="majorHAnsi" w:eastAsia="Times New Roman" w:hAnsiTheme="majorHAnsi" w:cs="Times New Roman"/>
          <w:sz w:val="24"/>
          <w:szCs w:val="24"/>
        </w:rPr>
        <w:br/>
      </w:r>
    </w:p>
    <w:p w:rsidR="00E81CC4" w:rsidRPr="001369F9" w:rsidRDefault="00E81CC4" w:rsidP="00435098">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AB64EB">
        <w:rPr>
          <w:rFonts w:asciiTheme="majorHAnsi" w:eastAsia="Times New Roman" w:hAnsiTheme="majorHAnsi" w:cs="Arial"/>
          <w:color w:val="000000"/>
          <w:sz w:val="28"/>
          <w:szCs w:val="28"/>
        </w:rPr>
        <w:t xml:space="preserve">        </w:t>
      </w:r>
      <w:r w:rsidR="00435098">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w:t>
      </w:r>
      <w:proofErr w:type="spellStart"/>
      <w:proofErr w:type="gramStart"/>
      <w:r w:rsidRPr="001369F9">
        <w:rPr>
          <w:rFonts w:asciiTheme="majorHAnsi" w:eastAsia="Times New Roman" w:hAnsiTheme="majorHAnsi" w:cs="Arial"/>
          <w:color w:val="000000"/>
          <w:sz w:val="28"/>
          <w:szCs w:val="28"/>
        </w:rPr>
        <w:t>Sd</w:t>
      </w:r>
      <w:proofErr w:type="spellEnd"/>
      <w:proofErr w:type="gramEnd"/>
      <w:r w:rsidRPr="001369F9">
        <w:rPr>
          <w:rFonts w:asciiTheme="majorHAnsi" w:eastAsia="Times New Roman" w:hAnsiTheme="majorHAnsi" w:cs="Arial"/>
          <w:color w:val="000000"/>
          <w:sz w:val="28"/>
          <w:szCs w:val="28"/>
        </w:rPr>
        <w:t>/-                                     </w:t>
      </w:r>
      <w:r w:rsidR="00AB64EB">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Sd</w:t>
      </w:r>
      <w:proofErr w:type="spellEnd"/>
      <w:r w:rsidRPr="001369F9">
        <w:rPr>
          <w:rFonts w:asciiTheme="majorHAnsi" w:eastAsia="Times New Roman" w:hAnsiTheme="majorHAnsi" w:cs="Arial"/>
          <w:color w:val="000000"/>
          <w:sz w:val="28"/>
          <w:szCs w:val="28"/>
        </w:rPr>
        <w:t xml:space="preserve">/-                                </w:t>
      </w:r>
      <w:r w:rsidR="00AB64EB">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Sd</w:t>
      </w:r>
      <w:proofErr w:type="spellEnd"/>
      <w:r w:rsidRPr="001369F9">
        <w:rPr>
          <w:rFonts w:asciiTheme="majorHAnsi" w:eastAsia="Times New Roman" w:hAnsiTheme="majorHAnsi" w:cs="Arial"/>
          <w:color w:val="000000"/>
          <w:sz w:val="28"/>
          <w:szCs w:val="28"/>
        </w:rPr>
        <w:t>/-</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AB64EB">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w:t>
      </w:r>
      <w:r w:rsidR="00AB64EB">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Member/Secretary         Member (CPO)                  Chairman</w:t>
      </w:r>
    </w:p>
    <w:p w:rsidR="00E81CC4" w:rsidRPr="001369F9" w:rsidRDefault="00E81CC4" w:rsidP="00E81CC4">
      <w:pPr>
        <w:spacing w:after="240" w:line="240" w:lineRule="auto"/>
        <w:rPr>
          <w:rFonts w:asciiTheme="majorHAnsi" w:eastAsia="Times New Roman" w:hAnsiTheme="majorHAnsi" w:cs="Times New Roman"/>
          <w:sz w:val="24"/>
          <w:szCs w:val="24"/>
        </w:rPr>
      </w:pP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Contact details of Electricity Ombudsman appointed by MERC    (CGRF&amp;EO) Regulations 2006 under Regulation 10:</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THE ELECTRICITY OMBUDSMAN,</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Office of Electricity Ombudsman (Nagpur)</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Plot No.12, </w:t>
      </w:r>
      <w:proofErr w:type="spellStart"/>
      <w:r w:rsidRPr="001369F9">
        <w:rPr>
          <w:rFonts w:asciiTheme="majorHAnsi" w:eastAsia="Times New Roman" w:hAnsiTheme="majorHAnsi" w:cs="Arial"/>
          <w:color w:val="000000"/>
          <w:sz w:val="28"/>
          <w:szCs w:val="28"/>
        </w:rPr>
        <w:t>Shrikrupa</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Vijaynagar</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Chhaoni</w:t>
      </w:r>
      <w:proofErr w:type="spellEnd"/>
      <w:r w:rsidRPr="001369F9">
        <w:rPr>
          <w:rFonts w:asciiTheme="majorHAnsi" w:eastAsia="Times New Roman" w:hAnsiTheme="majorHAnsi" w:cs="Arial"/>
          <w:color w:val="000000"/>
          <w:sz w:val="28"/>
          <w:szCs w:val="28"/>
        </w:rPr>
        <w:t>,</w:t>
      </w:r>
    </w:p>
    <w:p w:rsidR="00E81CC4" w:rsidRDefault="00E81CC4" w:rsidP="00E81CC4">
      <w:pPr>
        <w:spacing w:after="0" w:line="240" w:lineRule="auto"/>
        <w:jc w:val="both"/>
        <w:rPr>
          <w:rFonts w:asciiTheme="majorHAnsi" w:eastAsia="Times New Roman" w:hAnsiTheme="majorHAnsi" w:cs="Arial"/>
          <w:color w:val="000000"/>
          <w:sz w:val="28"/>
          <w:szCs w:val="28"/>
        </w:rPr>
      </w:pPr>
      <w:r w:rsidRPr="001369F9">
        <w:rPr>
          <w:rFonts w:asciiTheme="majorHAnsi" w:eastAsia="Times New Roman" w:hAnsiTheme="majorHAnsi" w:cs="Arial"/>
          <w:color w:val="000000"/>
          <w:sz w:val="28"/>
          <w:szCs w:val="28"/>
        </w:rPr>
        <w:t>Nagpur-440 013.Phone:- 0712-2596670</w:t>
      </w:r>
    </w:p>
    <w:p w:rsidR="006C5546" w:rsidRPr="001369F9" w:rsidRDefault="006C5546" w:rsidP="00E81CC4">
      <w:pPr>
        <w:spacing w:after="0" w:line="240" w:lineRule="auto"/>
        <w:jc w:val="both"/>
        <w:rPr>
          <w:rFonts w:asciiTheme="majorHAnsi" w:eastAsia="Times New Roman" w:hAnsiTheme="majorHAnsi" w:cs="Times New Roman"/>
          <w:sz w:val="24"/>
          <w:szCs w:val="24"/>
        </w:rPr>
      </w:pPr>
    </w:p>
    <w:p w:rsidR="00E81CC4" w:rsidRPr="001369F9" w:rsidRDefault="00E81CC4" w:rsidP="00E81CC4">
      <w:pPr>
        <w:spacing w:after="0" w:line="240" w:lineRule="auto"/>
        <w:rPr>
          <w:rFonts w:asciiTheme="majorHAnsi" w:eastAsia="Times New Roman" w:hAnsiTheme="majorHAnsi" w:cs="Times New Roman"/>
          <w:sz w:val="24"/>
          <w:szCs w:val="24"/>
        </w:rPr>
      </w:pP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No. CGRF/AKZ/Akola/262                         </w:t>
      </w:r>
      <w:r w:rsidRPr="001369F9">
        <w:rPr>
          <w:rFonts w:asciiTheme="majorHAnsi" w:eastAsia="Times New Roman" w:hAnsiTheme="majorHAnsi" w:cs="Arial"/>
          <w:color w:val="000000"/>
          <w:sz w:val="28"/>
        </w:rPr>
        <w:tab/>
      </w:r>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Dt</w:t>
      </w:r>
      <w:proofErr w:type="spellEnd"/>
      <w:proofErr w:type="gramStart"/>
      <w:r w:rsidRPr="001369F9">
        <w:rPr>
          <w:rFonts w:asciiTheme="majorHAnsi" w:eastAsia="Times New Roman" w:hAnsiTheme="majorHAnsi" w:cs="Arial"/>
          <w:color w:val="000000"/>
          <w:sz w:val="28"/>
          <w:szCs w:val="28"/>
        </w:rPr>
        <w:t>:-</w:t>
      </w:r>
      <w:proofErr w:type="gramEnd"/>
      <w:r w:rsidRPr="001369F9">
        <w:rPr>
          <w:rFonts w:asciiTheme="majorHAnsi" w:eastAsia="Times New Roman" w:hAnsiTheme="majorHAnsi" w:cs="Arial"/>
          <w:color w:val="000000"/>
          <w:sz w:val="28"/>
          <w:szCs w:val="28"/>
        </w:rPr>
        <w:t xml:space="preserve"> 20.06.2018</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rPr>
        <w:tab/>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To</w:t>
      </w:r>
    </w:p>
    <w:p w:rsidR="00E81CC4" w:rsidRPr="001369F9" w:rsidRDefault="00E81CC4" w:rsidP="00E81CC4">
      <w:pPr>
        <w:spacing w:before="240"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The Nodal Officer,</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Executive Engineer</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MSEDCL, O&amp;M Akola,</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Urban Division</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32"/>
          <w:szCs w:val="32"/>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rPr>
        <w:tab/>
      </w:r>
      <w:r w:rsidRPr="001369F9">
        <w:rPr>
          <w:rFonts w:asciiTheme="majorHAnsi" w:eastAsia="Times New Roman" w:hAnsiTheme="majorHAnsi" w:cs="Arial"/>
          <w:color w:val="000000"/>
          <w:sz w:val="28"/>
          <w:szCs w:val="28"/>
        </w:rPr>
        <w:t>The order passed on 20.06.2018 in the Complaint No.19/2018 is enclosed herewith for further compliance and necessary action.</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rPr>
        <w:tab/>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0E65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 Secretary,</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000E65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rPr>
        <w:t>Consumer Grievance Redressal Forum,</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rPr>
        <w:tab/>
      </w:r>
      <w:r w:rsidRPr="001369F9">
        <w:rPr>
          <w:rFonts w:asciiTheme="majorHAnsi" w:eastAsia="Times New Roman" w:hAnsiTheme="majorHAnsi" w:cs="Arial"/>
          <w:color w:val="000000"/>
          <w:sz w:val="28"/>
          <w:szCs w:val="28"/>
        </w:rPr>
        <w:t xml:space="preserve">                                         </w:t>
      </w:r>
      <w:r w:rsidR="000E65F9">
        <w:rPr>
          <w:rFonts w:asciiTheme="majorHAnsi" w:eastAsia="Times New Roman" w:hAnsiTheme="majorHAnsi" w:cs="Arial"/>
          <w:color w:val="000000"/>
          <w:sz w:val="28"/>
          <w:szCs w:val="28"/>
        </w:rPr>
        <w:t xml:space="preserve">                  </w:t>
      </w:r>
      <w:proofErr w:type="gramStart"/>
      <w:r w:rsidRPr="001369F9">
        <w:rPr>
          <w:rFonts w:asciiTheme="majorHAnsi" w:eastAsia="Times New Roman" w:hAnsiTheme="majorHAnsi" w:cs="Arial"/>
          <w:color w:val="000000"/>
          <w:sz w:val="28"/>
          <w:szCs w:val="28"/>
        </w:rPr>
        <w:t>MSEDCL, Akola Zone, Akola.</w:t>
      </w:r>
      <w:proofErr w:type="gramEnd"/>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 xml:space="preserve"> </w:t>
      </w:r>
      <w:r w:rsidRPr="001369F9">
        <w:rPr>
          <w:rFonts w:asciiTheme="majorHAnsi" w:eastAsia="Times New Roman" w:hAnsiTheme="majorHAnsi" w:cs="Arial"/>
          <w:color w:val="000000"/>
          <w:sz w:val="28"/>
          <w:szCs w:val="28"/>
          <w:u w:val="single"/>
        </w:rPr>
        <w:t xml:space="preserve">Copy </w:t>
      </w:r>
      <w:proofErr w:type="spellStart"/>
      <w:r w:rsidRPr="001369F9">
        <w:rPr>
          <w:rFonts w:asciiTheme="majorHAnsi" w:eastAsia="Times New Roman" w:hAnsiTheme="majorHAnsi" w:cs="Arial"/>
          <w:color w:val="000000"/>
          <w:sz w:val="28"/>
          <w:szCs w:val="28"/>
          <w:u w:val="single"/>
        </w:rPr>
        <w:t>fwcs</w:t>
      </w:r>
      <w:proofErr w:type="spellEnd"/>
      <w:r w:rsidRPr="001369F9">
        <w:rPr>
          <w:rFonts w:asciiTheme="majorHAnsi" w:eastAsia="Times New Roman" w:hAnsiTheme="majorHAnsi" w:cs="Arial"/>
          <w:color w:val="000000"/>
          <w:sz w:val="28"/>
          <w:szCs w:val="28"/>
          <w:u w:val="single"/>
        </w:rPr>
        <w:t xml:space="preserve"> to</w:t>
      </w:r>
      <w:r w:rsidRPr="001369F9">
        <w:rPr>
          <w:rFonts w:asciiTheme="majorHAnsi" w:eastAsia="Times New Roman" w:hAnsiTheme="majorHAnsi" w:cs="Arial"/>
          <w:color w:val="000000"/>
          <w:sz w:val="28"/>
          <w:szCs w:val="28"/>
        </w:rPr>
        <w:t>:-</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1.  The Superintending Engineer, MSEDCL, O&amp;M Circle, Akola.</w:t>
      </w:r>
    </w:p>
    <w:p w:rsidR="00E81CC4" w:rsidRPr="001369F9" w:rsidRDefault="00E81CC4" w:rsidP="00E81CC4">
      <w:pPr>
        <w:spacing w:after="0" w:line="240" w:lineRule="auto"/>
        <w:jc w:val="both"/>
        <w:rPr>
          <w:rFonts w:asciiTheme="majorHAnsi" w:eastAsia="Times New Roman" w:hAnsiTheme="majorHAnsi" w:cs="Times New Roman"/>
          <w:sz w:val="24"/>
          <w:szCs w:val="24"/>
        </w:rPr>
      </w:pPr>
      <w:r w:rsidRPr="001369F9">
        <w:rPr>
          <w:rFonts w:asciiTheme="majorHAnsi" w:eastAsia="Times New Roman" w:hAnsiTheme="majorHAnsi" w:cs="Arial"/>
          <w:color w:val="000000"/>
          <w:sz w:val="28"/>
          <w:szCs w:val="28"/>
        </w:rPr>
        <w:t>2.  </w:t>
      </w:r>
      <w:proofErr w:type="spellStart"/>
      <w:r w:rsidRPr="001369F9">
        <w:rPr>
          <w:rFonts w:asciiTheme="majorHAnsi" w:eastAsia="Times New Roman" w:hAnsiTheme="majorHAnsi" w:cs="Times New Roman"/>
          <w:color w:val="000000"/>
          <w:sz w:val="28"/>
          <w:szCs w:val="28"/>
        </w:rPr>
        <w:t>Shri</w:t>
      </w:r>
      <w:proofErr w:type="spellEnd"/>
      <w:r w:rsidRPr="001369F9">
        <w:rPr>
          <w:rFonts w:asciiTheme="majorHAnsi" w:eastAsia="Times New Roman" w:hAnsiTheme="majorHAnsi" w:cs="Times New Roman"/>
          <w:color w:val="000000"/>
          <w:sz w:val="28"/>
          <w:szCs w:val="28"/>
        </w:rPr>
        <w:t xml:space="preserve">. </w:t>
      </w:r>
      <w:proofErr w:type="spellStart"/>
      <w:r w:rsidRPr="001369F9">
        <w:rPr>
          <w:rFonts w:asciiTheme="majorHAnsi" w:eastAsia="Times New Roman" w:hAnsiTheme="majorHAnsi" w:cs="Times New Roman"/>
          <w:color w:val="000000"/>
          <w:sz w:val="28"/>
          <w:szCs w:val="28"/>
        </w:rPr>
        <w:t>Vithal</w:t>
      </w:r>
      <w:proofErr w:type="spellEnd"/>
      <w:r w:rsidRPr="001369F9">
        <w:rPr>
          <w:rFonts w:asciiTheme="majorHAnsi" w:eastAsia="Times New Roman" w:hAnsiTheme="majorHAnsi" w:cs="Times New Roman"/>
          <w:color w:val="000000"/>
          <w:sz w:val="28"/>
          <w:szCs w:val="28"/>
        </w:rPr>
        <w:t xml:space="preserve"> </w:t>
      </w:r>
      <w:proofErr w:type="spellStart"/>
      <w:r w:rsidRPr="001369F9">
        <w:rPr>
          <w:rFonts w:asciiTheme="majorHAnsi" w:eastAsia="Times New Roman" w:hAnsiTheme="majorHAnsi" w:cs="Times New Roman"/>
          <w:color w:val="000000"/>
          <w:sz w:val="28"/>
          <w:szCs w:val="28"/>
        </w:rPr>
        <w:t>Manaji</w:t>
      </w:r>
      <w:proofErr w:type="spellEnd"/>
      <w:r w:rsidRPr="001369F9">
        <w:rPr>
          <w:rFonts w:asciiTheme="majorHAnsi" w:eastAsia="Times New Roman" w:hAnsiTheme="majorHAnsi" w:cs="Times New Roman"/>
          <w:color w:val="000000"/>
          <w:sz w:val="28"/>
          <w:szCs w:val="28"/>
        </w:rPr>
        <w:t xml:space="preserve"> </w:t>
      </w:r>
      <w:proofErr w:type="spellStart"/>
      <w:proofErr w:type="gramStart"/>
      <w:r w:rsidRPr="001369F9">
        <w:rPr>
          <w:rFonts w:asciiTheme="majorHAnsi" w:eastAsia="Times New Roman" w:hAnsiTheme="majorHAnsi" w:cs="Times New Roman"/>
          <w:color w:val="000000"/>
          <w:sz w:val="28"/>
          <w:szCs w:val="28"/>
        </w:rPr>
        <w:t>Dabre</w:t>
      </w:r>
      <w:proofErr w:type="spellEnd"/>
      <w:r w:rsidRPr="001369F9">
        <w:rPr>
          <w:rFonts w:asciiTheme="majorHAnsi" w:eastAsia="Times New Roman" w:hAnsiTheme="majorHAnsi" w:cs="Times New Roman"/>
          <w:color w:val="000000"/>
          <w:sz w:val="28"/>
          <w:szCs w:val="28"/>
        </w:rPr>
        <w:t xml:space="preserve"> ,</w:t>
      </w:r>
      <w:proofErr w:type="gramEnd"/>
      <w:r w:rsidRPr="001369F9">
        <w:rPr>
          <w:rFonts w:asciiTheme="majorHAnsi" w:eastAsia="Times New Roman" w:hAnsiTheme="majorHAnsi" w:cs="Times New Roman"/>
          <w:color w:val="000000"/>
          <w:sz w:val="28"/>
          <w:szCs w:val="28"/>
        </w:rPr>
        <w:t xml:space="preserve"> </w:t>
      </w:r>
      <w:proofErr w:type="spellStart"/>
      <w:r w:rsidRPr="001369F9">
        <w:rPr>
          <w:rFonts w:asciiTheme="majorHAnsi" w:eastAsia="Times New Roman" w:hAnsiTheme="majorHAnsi" w:cs="Arial"/>
          <w:color w:val="000000"/>
          <w:sz w:val="28"/>
          <w:szCs w:val="28"/>
        </w:rPr>
        <w:t>Shri</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Krupa</w:t>
      </w:r>
      <w:proofErr w:type="spellEnd"/>
      <w:r w:rsidRPr="001369F9">
        <w:rPr>
          <w:rFonts w:asciiTheme="majorHAnsi" w:eastAsia="Times New Roman" w:hAnsiTheme="majorHAnsi" w:cs="Arial"/>
          <w:color w:val="000000"/>
          <w:sz w:val="28"/>
          <w:szCs w:val="28"/>
        </w:rPr>
        <w:t xml:space="preserve"> </w:t>
      </w:r>
      <w:proofErr w:type="spellStart"/>
      <w:r w:rsidRPr="001369F9">
        <w:rPr>
          <w:rFonts w:asciiTheme="majorHAnsi" w:eastAsia="Times New Roman" w:hAnsiTheme="majorHAnsi" w:cs="Arial"/>
          <w:color w:val="000000"/>
          <w:sz w:val="28"/>
          <w:szCs w:val="28"/>
        </w:rPr>
        <w:t>Ramdaspeth</w:t>
      </w:r>
      <w:proofErr w:type="spellEnd"/>
      <w:r w:rsidRPr="001369F9">
        <w:rPr>
          <w:rFonts w:asciiTheme="majorHAnsi" w:eastAsia="Times New Roman" w:hAnsiTheme="majorHAnsi" w:cs="Arial"/>
          <w:color w:val="000000"/>
          <w:sz w:val="28"/>
          <w:szCs w:val="28"/>
        </w:rPr>
        <w:t xml:space="preserve"> Akola</w:t>
      </w:r>
    </w:p>
    <w:p w:rsidR="00600750" w:rsidRPr="00E97D4F" w:rsidRDefault="00E81CC4" w:rsidP="00F22338">
      <w:pPr>
        <w:spacing w:after="0" w:line="240" w:lineRule="auto"/>
        <w:jc w:val="both"/>
        <w:rPr>
          <w:rFonts w:ascii="Times New Roman" w:eastAsia="Times New Roman" w:hAnsi="Times New Roman" w:cs="Times New Roman"/>
          <w:color w:val="FF0000"/>
          <w:sz w:val="28"/>
          <w:szCs w:val="26"/>
        </w:rPr>
      </w:pPr>
      <w:r w:rsidRPr="001369F9">
        <w:rPr>
          <w:rFonts w:asciiTheme="majorHAnsi" w:eastAsia="Times New Roman" w:hAnsiTheme="majorHAnsi" w:cs="Arial"/>
          <w:color w:val="000000"/>
          <w:sz w:val="28"/>
          <w:szCs w:val="28"/>
        </w:rPr>
        <w:t xml:space="preserve">     Consumer No- 310070516844-LTI</w:t>
      </w:r>
    </w:p>
    <w:sectPr w:rsidR="00600750" w:rsidRPr="00E97D4F" w:rsidSect="004D5215">
      <w:pgSz w:w="12240" w:h="15840"/>
      <w:pgMar w:top="1440" w:right="1440" w:bottom="1440" w:left="16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627FC"/>
    <w:multiLevelType w:val="hybridMultilevel"/>
    <w:tmpl w:val="C61A4B5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184223"/>
    <w:multiLevelType w:val="hybridMultilevel"/>
    <w:tmpl w:val="E88852F2"/>
    <w:lvl w:ilvl="0" w:tplc="9FE0F33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3A3240"/>
    <w:multiLevelType w:val="hybridMultilevel"/>
    <w:tmpl w:val="645464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E97D4F"/>
    <w:rsid w:val="00007619"/>
    <w:rsid w:val="000303A5"/>
    <w:rsid w:val="00044247"/>
    <w:rsid w:val="00067590"/>
    <w:rsid w:val="000B4597"/>
    <w:rsid w:val="000B6524"/>
    <w:rsid w:val="000B7AFC"/>
    <w:rsid w:val="000D29A8"/>
    <w:rsid w:val="000D727C"/>
    <w:rsid w:val="000E1685"/>
    <w:rsid w:val="000E4EBF"/>
    <w:rsid w:val="000E65F9"/>
    <w:rsid w:val="000E68B3"/>
    <w:rsid w:val="00114C2D"/>
    <w:rsid w:val="0012150A"/>
    <w:rsid w:val="00121E54"/>
    <w:rsid w:val="001248C1"/>
    <w:rsid w:val="0012620C"/>
    <w:rsid w:val="001369F9"/>
    <w:rsid w:val="001805B7"/>
    <w:rsid w:val="001846FE"/>
    <w:rsid w:val="001E2605"/>
    <w:rsid w:val="001F588C"/>
    <w:rsid w:val="00210450"/>
    <w:rsid w:val="002249DE"/>
    <w:rsid w:val="002346AB"/>
    <w:rsid w:val="002409BE"/>
    <w:rsid w:val="0024521A"/>
    <w:rsid w:val="002655C5"/>
    <w:rsid w:val="002A2429"/>
    <w:rsid w:val="002C4A1C"/>
    <w:rsid w:val="002C4E0C"/>
    <w:rsid w:val="002C5353"/>
    <w:rsid w:val="002E1601"/>
    <w:rsid w:val="002E3312"/>
    <w:rsid w:val="002F7ABD"/>
    <w:rsid w:val="0030131D"/>
    <w:rsid w:val="00317CDF"/>
    <w:rsid w:val="00323D88"/>
    <w:rsid w:val="00365084"/>
    <w:rsid w:val="003766AC"/>
    <w:rsid w:val="003B46CF"/>
    <w:rsid w:val="003B4BEF"/>
    <w:rsid w:val="003C027B"/>
    <w:rsid w:val="003C4050"/>
    <w:rsid w:val="003D64A6"/>
    <w:rsid w:val="003D6E62"/>
    <w:rsid w:val="003E0973"/>
    <w:rsid w:val="003E1AB6"/>
    <w:rsid w:val="003E2731"/>
    <w:rsid w:val="003E5D44"/>
    <w:rsid w:val="004021C8"/>
    <w:rsid w:val="004125BE"/>
    <w:rsid w:val="0043307C"/>
    <w:rsid w:val="00435098"/>
    <w:rsid w:val="00450A33"/>
    <w:rsid w:val="0045188B"/>
    <w:rsid w:val="004561F2"/>
    <w:rsid w:val="00466A81"/>
    <w:rsid w:val="0047117B"/>
    <w:rsid w:val="004B057A"/>
    <w:rsid w:val="004C0698"/>
    <w:rsid w:val="004D5215"/>
    <w:rsid w:val="004D7EAE"/>
    <w:rsid w:val="004E4FC3"/>
    <w:rsid w:val="004F32DB"/>
    <w:rsid w:val="00511EFF"/>
    <w:rsid w:val="00512234"/>
    <w:rsid w:val="00525241"/>
    <w:rsid w:val="00526F9F"/>
    <w:rsid w:val="005431C2"/>
    <w:rsid w:val="00561476"/>
    <w:rsid w:val="00581B6E"/>
    <w:rsid w:val="0058593A"/>
    <w:rsid w:val="0059288D"/>
    <w:rsid w:val="005B04EC"/>
    <w:rsid w:val="005B5193"/>
    <w:rsid w:val="005C1EF6"/>
    <w:rsid w:val="005D5736"/>
    <w:rsid w:val="00600750"/>
    <w:rsid w:val="00610614"/>
    <w:rsid w:val="00611A80"/>
    <w:rsid w:val="006156E8"/>
    <w:rsid w:val="00627159"/>
    <w:rsid w:val="00632C92"/>
    <w:rsid w:val="0064485F"/>
    <w:rsid w:val="006478CB"/>
    <w:rsid w:val="0067147B"/>
    <w:rsid w:val="006939D6"/>
    <w:rsid w:val="006977DB"/>
    <w:rsid w:val="006A3131"/>
    <w:rsid w:val="006C5546"/>
    <w:rsid w:val="006D0E6F"/>
    <w:rsid w:val="006D3AE8"/>
    <w:rsid w:val="006D6797"/>
    <w:rsid w:val="006E36A5"/>
    <w:rsid w:val="006F4C44"/>
    <w:rsid w:val="00720A14"/>
    <w:rsid w:val="00720EB7"/>
    <w:rsid w:val="00721819"/>
    <w:rsid w:val="0072576E"/>
    <w:rsid w:val="00733D9A"/>
    <w:rsid w:val="00735644"/>
    <w:rsid w:val="00750D87"/>
    <w:rsid w:val="00773DED"/>
    <w:rsid w:val="0078279B"/>
    <w:rsid w:val="007A3696"/>
    <w:rsid w:val="007A7301"/>
    <w:rsid w:val="007C320C"/>
    <w:rsid w:val="007E06EA"/>
    <w:rsid w:val="007E6AE1"/>
    <w:rsid w:val="007E6E5E"/>
    <w:rsid w:val="00810CE9"/>
    <w:rsid w:val="00821138"/>
    <w:rsid w:val="00882D37"/>
    <w:rsid w:val="00895AD6"/>
    <w:rsid w:val="00895F93"/>
    <w:rsid w:val="008B0C83"/>
    <w:rsid w:val="008B2A4C"/>
    <w:rsid w:val="008E2174"/>
    <w:rsid w:val="008F11FB"/>
    <w:rsid w:val="009321AB"/>
    <w:rsid w:val="009609A2"/>
    <w:rsid w:val="00983888"/>
    <w:rsid w:val="00986CB3"/>
    <w:rsid w:val="009A2B40"/>
    <w:rsid w:val="009B59C3"/>
    <w:rsid w:val="009D52E1"/>
    <w:rsid w:val="009E20EA"/>
    <w:rsid w:val="009E4C5D"/>
    <w:rsid w:val="00A14FCC"/>
    <w:rsid w:val="00A157C4"/>
    <w:rsid w:val="00A23F8D"/>
    <w:rsid w:val="00A34AA3"/>
    <w:rsid w:val="00A518CC"/>
    <w:rsid w:val="00A52564"/>
    <w:rsid w:val="00A56C54"/>
    <w:rsid w:val="00A64066"/>
    <w:rsid w:val="00AA79C4"/>
    <w:rsid w:val="00AB4566"/>
    <w:rsid w:val="00AB64EB"/>
    <w:rsid w:val="00AD1676"/>
    <w:rsid w:val="00AE4CB1"/>
    <w:rsid w:val="00AE694A"/>
    <w:rsid w:val="00B01E2F"/>
    <w:rsid w:val="00B02854"/>
    <w:rsid w:val="00B04CC2"/>
    <w:rsid w:val="00B07A7F"/>
    <w:rsid w:val="00B123CD"/>
    <w:rsid w:val="00B17D4D"/>
    <w:rsid w:val="00B258FB"/>
    <w:rsid w:val="00B33255"/>
    <w:rsid w:val="00B36F2E"/>
    <w:rsid w:val="00B5604F"/>
    <w:rsid w:val="00B61341"/>
    <w:rsid w:val="00B855A6"/>
    <w:rsid w:val="00B91448"/>
    <w:rsid w:val="00BA6680"/>
    <w:rsid w:val="00BB7EA4"/>
    <w:rsid w:val="00BC1D9B"/>
    <w:rsid w:val="00C0166B"/>
    <w:rsid w:val="00C07D28"/>
    <w:rsid w:val="00C2033F"/>
    <w:rsid w:val="00C31386"/>
    <w:rsid w:val="00C45158"/>
    <w:rsid w:val="00C54BE2"/>
    <w:rsid w:val="00C64AA7"/>
    <w:rsid w:val="00C842CC"/>
    <w:rsid w:val="00C94221"/>
    <w:rsid w:val="00CF7623"/>
    <w:rsid w:val="00D24370"/>
    <w:rsid w:val="00D2675E"/>
    <w:rsid w:val="00D428CC"/>
    <w:rsid w:val="00D66BCD"/>
    <w:rsid w:val="00D7002F"/>
    <w:rsid w:val="00D70197"/>
    <w:rsid w:val="00D93E5B"/>
    <w:rsid w:val="00DA769C"/>
    <w:rsid w:val="00DB05D9"/>
    <w:rsid w:val="00DC234A"/>
    <w:rsid w:val="00DC3B09"/>
    <w:rsid w:val="00DC6D2D"/>
    <w:rsid w:val="00DD2985"/>
    <w:rsid w:val="00DD7612"/>
    <w:rsid w:val="00DF64C1"/>
    <w:rsid w:val="00E43BEB"/>
    <w:rsid w:val="00E55AED"/>
    <w:rsid w:val="00E70D64"/>
    <w:rsid w:val="00E7311A"/>
    <w:rsid w:val="00E754C9"/>
    <w:rsid w:val="00E81CC4"/>
    <w:rsid w:val="00E823E1"/>
    <w:rsid w:val="00E863E7"/>
    <w:rsid w:val="00E87EC3"/>
    <w:rsid w:val="00E97D4F"/>
    <w:rsid w:val="00EA2E3A"/>
    <w:rsid w:val="00EB34B0"/>
    <w:rsid w:val="00ED12D5"/>
    <w:rsid w:val="00EE3B5F"/>
    <w:rsid w:val="00EF08BE"/>
    <w:rsid w:val="00EF42F2"/>
    <w:rsid w:val="00EF7733"/>
    <w:rsid w:val="00F0266A"/>
    <w:rsid w:val="00F17219"/>
    <w:rsid w:val="00F22338"/>
    <w:rsid w:val="00F228D6"/>
    <w:rsid w:val="00F33D11"/>
    <w:rsid w:val="00F56DD1"/>
    <w:rsid w:val="00F67345"/>
    <w:rsid w:val="00F8626C"/>
    <w:rsid w:val="00FA0D31"/>
    <w:rsid w:val="00FB157F"/>
    <w:rsid w:val="00FD22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9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BCD"/>
    <w:pPr>
      <w:ind w:left="720"/>
      <w:contextualSpacing/>
    </w:pPr>
  </w:style>
  <w:style w:type="paragraph" w:styleId="NormalWeb">
    <w:name w:val="Normal (Web)"/>
    <w:basedOn w:val="Normal"/>
    <w:uiPriority w:val="99"/>
    <w:semiHidden/>
    <w:unhideWhenUsed/>
    <w:rsid w:val="006E36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E36A5"/>
  </w:style>
</w:styles>
</file>

<file path=word/webSettings.xml><?xml version="1.0" encoding="utf-8"?>
<w:webSettings xmlns:r="http://schemas.openxmlformats.org/officeDocument/2006/relationships" xmlns:w="http://schemas.openxmlformats.org/wordprocessingml/2006/main">
  <w:divs>
    <w:div w:id="436291724">
      <w:bodyDiv w:val="1"/>
      <w:marLeft w:val="0"/>
      <w:marRight w:val="0"/>
      <w:marTop w:val="0"/>
      <w:marBottom w:val="0"/>
      <w:divBdr>
        <w:top w:val="none" w:sz="0" w:space="0" w:color="auto"/>
        <w:left w:val="none" w:sz="0" w:space="0" w:color="auto"/>
        <w:bottom w:val="none" w:sz="0" w:space="0" w:color="auto"/>
        <w:right w:val="none" w:sz="0" w:space="0" w:color="auto"/>
      </w:divBdr>
    </w:div>
    <w:div w:id="802428596">
      <w:bodyDiv w:val="1"/>
      <w:marLeft w:val="0"/>
      <w:marRight w:val="0"/>
      <w:marTop w:val="0"/>
      <w:marBottom w:val="0"/>
      <w:divBdr>
        <w:top w:val="none" w:sz="0" w:space="0" w:color="auto"/>
        <w:left w:val="none" w:sz="0" w:space="0" w:color="auto"/>
        <w:bottom w:val="none" w:sz="0" w:space="0" w:color="auto"/>
        <w:right w:val="none" w:sz="0" w:space="0" w:color="auto"/>
      </w:divBdr>
    </w:div>
    <w:div w:id="1119452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5</Pages>
  <Words>1595</Words>
  <Characters>9097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10671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239</cp:revision>
  <cp:lastPrinted>2018-07-27T06:24:00Z</cp:lastPrinted>
  <dcterms:created xsi:type="dcterms:W3CDTF">2018-06-14T22:46:00Z</dcterms:created>
  <dcterms:modified xsi:type="dcterms:W3CDTF">2018-07-27T06:25:00Z</dcterms:modified>
</cp:coreProperties>
</file>