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15A1" w:rsidRPr="00263342" w:rsidRDefault="000E15A1" w:rsidP="000E15A1">
      <w:pPr>
        <w:spacing w:after="0" w:line="240" w:lineRule="auto"/>
        <w:jc w:val="center"/>
        <w:rPr>
          <w:rFonts w:asciiTheme="majorHAnsi" w:eastAsia="Times New Roman" w:hAnsiTheme="majorHAnsi" w:cs="Times New Roman"/>
          <w:sz w:val="24"/>
          <w:szCs w:val="24"/>
        </w:rPr>
      </w:pPr>
      <w:r w:rsidRPr="00263342">
        <w:rPr>
          <w:rFonts w:asciiTheme="majorHAnsi" w:eastAsia="Times New Roman" w:hAnsiTheme="majorHAnsi" w:cs="Times New Roman"/>
          <w:b/>
          <w:bCs/>
          <w:color w:val="000000"/>
          <w:sz w:val="32"/>
          <w:szCs w:val="32"/>
          <w:u w:val="single"/>
        </w:rPr>
        <w:t>C0NSUMER  GRIEVANCE  REDRESSAL FORUM</w:t>
      </w:r>
      <w:r w:rsidRPr="00263342">
        <w:rPr>
          <w:rFonts w:asciiTheme="majorHAnsi" w:eastAsia="Times New Roman" w:hAnsiTheme="majorHAnsi" w:cs="Times New Roman"/>
          <w:b/>
          <w:bCs/>
          <w:color w:val="000000"/>
          <w:sz w:val="32"/>
          <w:szCs w:val="32"/>
        </w:rPr>
        <w:t>,</w:t>
      </w:r>
    </w:p>
    <w:p w:rsidR="000E15A1" w:rsidRPr="00263342" w:rsidRDefault="000E15A1" w:rsidP="000E15A1">
      <w:pPr>
        <w:spacing w:after="0" w:line="240" w:lineRule="auto"/>
        <w:jc w:val="center"/>
        <w:rPr>
          <w:rFonts w:asciiTheme="majorHAnsi" w:eastAsia="Times New Roman" w:hAnsiTheme="majorHAnsi" w:cs="Times New Roman"/>
          <w:sz w:val="24"/>
          <w:szCs w:val="24"/>
        </w:rPr>
      </w:pPr>
      <w:r w:rsidRPr="00263342">
        <w:rPr>
          <w:rFonts w:asciiTheme="majorHAnsi" w:eastAsia="Times New Roman" w:hAnsiTheme="majorHAnsi" w:cs="Times New Roman"/>
          <w:b/>
          <w:bCs/>
          <w:color w:val="000000"/>
          <w:sz w:val="32"/>
          <w:szCs w:val="32"/>
          <w:u w:val="single"/>
        </w:rPr>
        <w:t>AKOLA ZONE,  AKOLA</w:t>
      </w:r>
      <w:r w:rsidRPr="00263342">
        <w:rPr>
          <w:rFonts w:asciiTheme="majorHAnsi" w:eastAsia="Times New Roman" w:hAnsiTheme="majorHAnsi" w:cs="Times New Roman"/>
          <w:b/>
          <w:bCs/>
          <w:color w:val="000000"/>
          <w:sz w:val="32"/>
          <w:szCs w:val="32"/>
        </w:rPr>
        <w:t>.</w:t>
      </w:r>
    </w:p>
    <w:p w:rsidR="000E15A1" w:rsidRPr="00263342" w:rsidRDefault="000E15A1" w:rsidP="000E15A1">
      <w:pPr>
        <w:spacing w:after="0" w:line="240" w:lineRule="auto"/>
        <w:jc w:val="center"/>
        <w:rPr>
          <w:rFonts w:asciiTheme="majorHAnsi" w:eastAsia="Times New Roman" w:hAnsiTheme="majorHAnsi" w:cs="Times New Roman"/>
          <w:sz w:val="24"/>
          <w:szCs w:val="24"/>
        </w:rPr>
      </w:pPr>
      <w:r w:rsidRPr="00263342">
        <w:rPr>
          <w:rFonts w:asciiTheme="majorHAnsi" w:eastAsia="Times New Roman" w:hAnsiTheme="majorHAnsi" w:cs="Arial"/>
          <w:color w:val="000000"/>
          <w:sz w:val="32"/>
          <w:szCs w:val="32"/>
        </w:rPr>
        <w:t xml:space="preserve">“ </w:t>
      </w:r>
      <w:r w:rsidRPr="00263342">
        <w:rPr>
          <w:rFonts w:asciiTheme="majorHAnsi" w:eastAsia="Times New Roman" w:hAnsiTheme="majorHAnsi" w:cs="Times New Roman"/>
          <w:i/>
          <w:iCs/>
          <w:color w:val="000000"/>
          <w:sz w:val="32"/>
          <w:szCs w:val="32"/>
        </w:rPr>
        <w:t>Vidyut Bhavan” Ratanlal Plot ,Akola.   Tel No 0724.2434475</w:t>
      </w:r>
    </w:p>
    <w:p w:rsidR="000E15A1" w:rsidRPr="00263342" w:rsidRDefault="000E15A1" w:rsidP="000E15A1">
      <w:pPr>
        <w:spacing w:after="0" w:line="240" w:lineRule="auto"/>
        <w:jc w:val="center"/>
        <w:rPr>
          <w:rFonts w:asciiTheme="majorHAnsi" w:eastAsia="Times New Roman" w:hAnsiTheme="majorHAnsi" w:cs="Times New Roman"/>
          <w:sz w:val="28"/>
          <w:szCs w:val="28"/>
        </w:rPr>
      </w:pPr>
      <w:r w:rsidRPr="00263342">
        <w:rPr>
          <w:rFonts w:asciiTheme="majorHAnsi" w:eastAsia="Times New Roman" w:hAnsiTheme="majorHAnsi" w:cs="Arial"/>
          <w:b/>
          <w:bCs/>
          <w:color w:val="000000"/>
          <w:sz w:val="28"/>
          <w:szCs w:val="28"/>
        </w:rPr>
        <w:t xml:space="preserve">        </w:t>
      </w:r>
      <w:r w:rsidRPr="00263342">
        <w:rPr>
          <w:rFonts w:asciiTheme="majorHAnsi" w:eastAsia="Times New Roman" w:hAnsiTheme="majorHAnsi" w:cs="Arial"/>
          <w:b/>
          <w:bCs/>
          <w:color w:val="000000"/>
          <w:sz w:val="28"/>
          <w:szCs w:val="28"/>
          <w:u w:val="single"/>
        </w:rPr>
        <w:t>O R D E R</w:t>
      </w:r>
      <w:r w:rsidRPr="00263342">
        <w:rPr>
          <w:rFonts w:asciiTheme="majorHAnsi" w:eastAsia="Times New Roman" w:hAnsiTheme="majorHAnsi" w:cs="Arial"/>
          <w:b/>
          <w:bCs/>
          <w:color w:val="000000"/>
          <w:sz w:val="28"/>
          <w:szCs w:val="28"/>
        </w:rPr>
        <w:t xml:space="preserve">              Dt:- </w:t>
      </w:r>
    </w:p>
    <w:p w:rsidR="000E15A1" w:rsidRPr="00263342" w:rsidRDefault="000E15A1" w:rsidP="000E15A1">
      <w:pPr>
        <w:spacing w:after="0" w:line="240" w:lineRule="auto"/>
        <w:jc w:val="center"/>
        <w:rPr>
          <w:rFonts w:asciiTheme="majorHAnsi" w:eastAsia="Times New Roman" w:hAnsiTheme="majorHAnsi" w:cs="Times New Roman"/>
          <w:sz w:val="28"/>
          <w:szCs w:val="28"/>
        </w:rPr>
      </w:pPr>
      <w:r w:rsidRPr="00263342">
        <w:rPr>
          <w:rFonts w:asciiTheme="majorHAnsi" w:eastAsia="Times New Roman" w:hAnsiTheme="majorHAnsi" w:cs="Arial"/>
          <w:b/>
          <w:bCs/>
          <w:color w:val="000000"/>
          <w:sz w:val="28"/>
          <w:szCs w:val="28"/>
          <w:u w:val="single"/>
        </w:rPr>
        <w:t>Complaint No</w:t>
      </w:r>
      <w:r w:rsidRPr="00263342">
        <w:rPr>
          <w:rFonts w:asciiTheme="majorHAnsi" w:eastAsia="Times New Roman" w:hAnsiTheme="majorHAnsi" w:cs="Arial"/>
          <w:b/>
          <w:bCs/>
          <w:color w:val="000000"/>
          <w:sz w:val="28"/>
          <w:szCs w:val="28"/>
        </w:rPr>
        <w:t xml:space="preserve"> :-  18/2018</w:t>
      </w: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b/>
          <w:bCs/>
          <w:color w:val="000000"/>
          <w:sz w:val="28"/>
          <w:szCs w:val="28"/>
          <w:u w:val="single"/>
        </w:rPr>
        <w:t>In the matter pertaining to grievance of  billing Complaint, correction thereof and SOP Compensation.</w:t>
      </w: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b/>
          <w:bCs/>
          <w:color w:val="000000"/>
          <w:sz w:val="28"/>
          <w:szCs w:val="28"/>
          <w:u w:val="single"/>
        </w:rPr>
        <w:t xml:space="preserve"> </w:t>
      </w:r>
      <w:r w:rsidRPr="00263342">
        <w:rPr>
          <w:rFonts w:asciiTheme="majorHAnsi" w:eastAsia="Times New Roman" w:hAnsiTheme="majorHAnsi" w:cs="Arial"/>
          <w:b/>
          <w:bCs/>
          <w:color w:val="000000"/>
          <w:sz w:val="28"/>
          <w:szCs w:val="28"/>
        </w:rPr>
        <w:t>                                          </w:t>
      </w:r>
      <w:r w:rsidRPr="00263342">
        <w:rPr>
          <w:rFonts w:asciiTheme="majorHAnsi" w:eastAsia="Times New Roman" w:hAnsiTheme="majorHAnsi" w:cs="Arial"/>
          <w:b/>
          <w:bCs/>
          <w:color w:val="000000"/>
          <w:sz w:val="28"/>
          <w:szCs w:val="28"/>
          <w:u w:val="single"/>
        </w:rPr>
        <w:t>Quorum</w:t>
      </w:r>
    </w:p>
    <w:p w:rsidR="000E15A1" w:rsidRPr="00263342" w:rsidRDefault="000E15A1" w:rsidP="000E15A1">
      <w:pPr>
        <w:spacing w:after="0" w:line="240" w:lineRule="auto"/>
        <w:jc w:val="center"/>
        <w:rPr>
          <w:rFonts w:asciiTheme="majorHAnsi" w:eastAsia="Times New Roman" w:hAnsiTheme="majorHAnsi" w:cs="Times New Roman"/>
          <w:sz w:val="28"/>
          <w:szCs w:val="28"/>
        </w:rPr>
      </w:pPr>
      <w:r w:rsidRPr="00263342">
        <w:rPr>
          <w:rFonts w:asciiTheme="majorHAnsi" w:eastAsia="Times New Roman" w:hAnsiTheme="majorHAnsi" w:cs="Arial"/>
          <w:b/>
          <w:bCs/>
          <w:color w:val="000000"/>
          <w:sz w:val="28"/>
          <w:szCs w:val="28"/>
        </w:rPr>
        <w:t>Dr.V.N.Bapat- Chairman</w:t>
      </w:r>
    </w:p>
    <w:p w:rsidR="000E15A1" w:rsidRPr="00263342" w:rsidRDefault="000E15A1" w:rsidP="000E15A1">
      <w:pPr>
        <w:spacing w:after="0" w:line="240" w:lineRule="auto"/>
        <w:jc w:val="center"/>
        <w:rPr>
          <w:rFonts w:asciiTheme="majorHAnsi" w:eastAsia="Times New Roman" w:hAnsiTheme="majorHAnsi" w:cs="Times New Roman"/>
          <w:sz w:val="28"/>
          <w:szCs w:val="28"/>
        </w:rPr>
      </w:pPr>
      <w:r w:rsidRPr="00263342">
        <w:rPr>
          <w:rFonts w:asciiTheme="majorHAnsi" w:eastAsia="Times New Roman" w:hAnsiTheme="majorHAnsi" w:cs="Arial"/>
          <w:b/>
          <w:bCs/>
          <w:color w:val="000000"/>
          <w:sz w:val="28"/>
          <w:szCs w:val="28"/>
        </w:rPr>
        <w:t>Shri.D.M.Deshpande, Member (CPO)</w:t>
      </w:r>
    </w:p>
    <w:p w:rsidR="000E15A1" w:rsidRPr="00263342" w:rsidRDefault="000E15A1" w:rsidP="000E15A1">
      <w:pPr>
        <w:spacing w:after="0" w:line="240" w:lineRule="auto"/>
        <w:jc w:val="center"/>
        <w:rPr>
          <w:rFonts w:asciiTheme="majorHAnsi" w:eastAsia="Times New Roman" w:hAnsiTheme="majorHAnsi" w:cs="Times New Roman"/>
          <w:sz w:val="28"/>
          <w:szCs w:val="28"/>
        </w:rPr>
      </w:pPr>
      <w:r w:rsidRPr="00263342">
        <w:rPr>
          <w:rFonts w:asciiTheme="majorHAnsi" w:eastAsia="Times New Roman" w:hAnsiTheme="majorHAnsi" w:cs="Arial"/>
          <w:b/>
          <w:bCs/>
          <w:color w:val="000000"/>
          <w:sz w:val="28"/>
          <w:szCs w:val="28"/>
        </w:rPr>
        <w:t>Shri. R.A.Ramteke, Member – Secretary</w:t>
      </w: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b/>
          <w:bCs/>
          <w:color w:val="000000"/>
          <w:sz w:val="28"/>
          <w:szCs w:val="28"/>
        </w:rPr>
        <w:t xml:space="preserve"> </w:t>
      </w:r>
    </w:p>
    <w:p w:rsidR="000E15A1" w:rsidRPr="00263342" w:rsidRDefault="000E15A1" w:rsidP="000E15A1">
      <w:pPr>
        <w:spacing w:after="0" w:line="240" w:lineRule="auto"/>
        <w:jc w:val="both"/>
        <w:rPr>
          <w:rFonts w:asciiTheme="majorHAnsi" w:eastAsia="Times New Roman" w:hAnsiTheme="majorHAnsi" w:cs="Arial"/>
          <w:b/>
          <w:bCs/>
          <w:color w:val="000000"/>
          <w:sz w:val="28"/>
          <w:szCs w:val="28"/>
        </w:rPr>
      </w:pPr>
      <w:r w:rsidRPr="00263342">
        <w:rPr>
          <w:rFonts w:asciiTheme="majorHAnsi" w:eastAsia="Times New Roman" w:hAnsiTheme="majorHAnsi" w:cs="Times New Roman"/>
          <w:color w:val="000000"/>
          <w:sz w:val="28"/>
          <w:szCs w:val="28"/>
        </w:rPr>
        <w:t>                                                            </w:t>
      </w:r>
      <w:r w:rsidRPr="00263342">
        <w:rPr>
          <w:rFonts w:asciiTheme="majorHAnsi" w:eastAsia="Times New Roman" w:hAnsiTheme="majorHAnsi" w:cs="Arial"/>
          <w:b/>
          <w:bCs/>
          <w:color w:val="000000"/>
          <w:sz w:val="28"/>
          <w:szCs w:val="28"/>
        </w:rPr>
        <w:t>….Vrs……</w:t>
      </w:r>
    </w:p>
    <w:p w:rsidR="00C75932" w:rsidRPr="00263342" w:rsidRDefault="00C75932" w:rsidP="000E15A1">
      <w:pPr>
        <w:spacing w:after="0" w:line="240" w:lineRule="auto"/>
        <w:jc w:val="both"/>
        <w:rPr>
          <w:rFonts w:asciiTheme="majorHAnsi" w:eastAsia="Times New Roman" w:hAnsiTheme="majorHAnsi" w:cs="Arial"/>
          <w:b/>
          <w:bCs/>
          <w:color w:val="000000"/>
          <w:sz w:val="28"/>
          <w:szCs w:val="28"/>
        </w:rPr>
      </w:pPr>
    </w:p>
    <w:p w:rsidR="00C75932" w:rsidRPr="00263342" w:rsidRDefault="00C75932" w:rsidP="000E15A1">
      <w:pPr>
        <w:spacing w:after="0" w:line="240" w:lineRule="auto"/>
        <w:jc w:val="both"/>
        <w:rPr>
          <w:rFonts w:asciiTheme="majorHAnsi" w:eastAsia="Times New Roman" w:hAnsiTheme="majorHAnsi" w:cs="Times New Roman"/>
          <w:sz w:val="28"/>
          <w:szCs w:val="28"/>
        </w:rPr>
      </w:pPr>
    </w:p>
    <w:p w:rsidR="00C75932" w:rsidRPr="00263342" w:rsidRDefault="000E15A1" w:rsidP="00BA0766">
      <w:pPr>
        <w:tabs>
          <w:tab w:val="center" w:pos="4860"/>
        </w:tabs>
        <w:spacing w:after="0" w:line="240" w:lineRule="auto"/>
        <w:ind w:left="360"/>
        <w:rPr>
          <w:rFonts w:asciiTheme="majorHAnsi" w:eastAsia="Times New Roman" w:hAnsiTheme="majorHAnsi" w:cs="Times New Roman"/>
          <w:color w:val="000000" w:themeColor="text1"/>
          <w:sz w:val="28"/>
          <w:szCs w:val="26"/>
        </w:rPr>
      </w:pPr>
      <w:r w:rsidRPr="00263342">
        <w:rPr>
          <w:rFonts w:asciiTheme="majorHAnsi" w:eastAsia="Times New Roman" w:hAnsiTheme="majorHAnsi" w:cs="Times New Roman"/>
          <w:color w:val="000000"/>
          <w:sz w:val="28"/>
          <w:szCs w:val="28"/>
        </w:rPr>
        <w:t xml:space="preserve"> </w:t>
      </w:r>
      <w:r w:rsidR="00C75932" w:rsidRPr="00263342">
        <w:rPr>
          <w:rFonts w:asciiTheme="majorHAnsi" w:eastAsia="Times New Roman" w:hAnsiTheme="majorHAnsi" w:cs="Times New Roman"/>
          <w:color w:val="000000" w:themeColor="text1"/>
          <w:sz w:val="28"/>
          <w:szCs w:val="26"/>
        </w:rPr>
        <w:t xml:space="preserve">Shri. R.V.Javlekar                               :-     Complainant                                                                             </w:t>
      </w:r>
    </w:p>
    <w:p w:rsidR="00C75932" w:rsidRPr="00263342" w:rsidRDefault="00C75932" w:rsidP="00BA0766">
      <w:pPr>
        <w:tabs>
          <w:tab w:val="center" w:pos="4860"/>
        </w:tabs>
        <w:spacing w:after="0" w:line="240" w:lineRule="auto"/>
        <w:ind w:left="360"/>
        <w:rPr>
          <w:rFonts w:asciiTheme="majorHAnsi" w:eastAsia="Times New Roman" w:hAnsiTheme="majorHAnsi" w:cs="Times New Roman"/>
          <w:color w:val="000000" w:themeColor="text1"/>
          <w:sz w:val="28"/>
          <w:szCs w:val="26"/>
        </w:rPr>
      </w:pPr>
      <w:r w:rsidRPr="00263342">
        <w:rPr>
          <w:rFonts w:asciiTheme="majorHAnsi" w:eastAsia="Times New Roman" w:hAnsiTheme="majorHAnsi" w:cs="Times New Roman"/>
          <w:color w:val="000000" w:themeColor="text1"/>
          <w:sz w:val="28"/>
          <w:szCs w:val="26"/>
        </w:rPr>
        <w:t>Near Panpalia Complex</w:t>
      </w:r>
    </w:p>
    <w:p w:rsidR="00C75932" w:rsidRPr="00263342" w:rsidRDefault="00C75932" w:rsidP="00BA0766">
      <w:pPr>
        <w:tabs>
          <w:tab w:val="center" w:pos="4860"/>
        </w:tabs>
        <w:spacing w:after="0" w:line="240" w:lineRule="auto"/>
        <w:ind w:left="360"/>
        <w:rPr>
          <w:rFonts w:asciiTheme="majorHAnsi" w:eastAsia="Times New Roman" w:hAnsiTheme="majorHAnsi" w:cs="Times New Roman"/>
          <w:color w:val="000000" w:themeColor="text1"/>
          <w:sz w:val="28"/>
          <w:szCs w:val="26"/>
        </w:rPr>
      </w:pPr>
      <w:r w:rsidRPr="00263342">
        <w:rPr>
          <w:rFonts w:asciiTheme="majorHAnsi" w:eastAsia="Times New Roman" w:hAnsiTheme="majorHAnsi" w:cs="Times New Roman"/>
          <w:color w:val="000000" w:themeColor="text1"/>
          <w:sz w:val="28"/>
          <w:szCs w:val="26"/>
        </w:rPr>
        <w:t>Tapdiya  Nagar Akola</w:t>
      </w:r>
    </w:p>
    <w:p w:rsidR="00C75932" w:rsidRPr="00263342" w:rsidRDefault="00C75932" w:rsidP="00BA0766">
      <w:pPr>
        <w:tabs>
          <w:tab w:val="center" w:pos="4860"/>
        </w:tabs>
        <w:spacing w:after="0" w:line="240" w:lineRule="auto"/>
        <w:ind w:left="360"/>
        <w:rPr>
          <w:rFonts w:asciiTheme="majorHAnsi" w:eastAsia="Times New Roman" w:hAnsiTheme="majorHAnsi" w:cs="Times New Roman"/>
          <w:color w:val="000000" w:themeColor="text1"/>
          <w:sz w:val="28"/>
          <w:szCs w:val="26"/>
        </w:rPr>
      </w:pPr>
      <w:r w:rsidRPr="00263342">
        <w:rPr>
          <w:rFonts w:asciiTheme="majorHAnsi" w:eastAsia="Times New Roman" w:hAnsiTheme="majorHAnsi" w:cs="Times New Roman"/>
          <w:color w:val="000000" w:themeColor="text1"/>
          <w:sz w:val="28"/>
          <w:szCs w:val="26"/>
        </w:rPr>
        <w:t xml:space="preserve">Consumer no- LT-310070517867        </w:t>
      </w:r>
    </w:p>
    <w:p w:rsidR="00C75932" w:rsidRPr="00263342" w:rsidRDefault="00C75932" w:rsidP="00BA0766">
      <w:pPr>
        <w:spacing w:after="0" w:line="240" w:lineRule="auto"/>
        <w:contextualSpacing/>
        <w:rPr>
          <w:rFonts w:asciiTheme="majorHAnsi" w:eastAsiaTheme="minorHAnsi" w:hAnsiTheme="majorHAnsi" w:cs="Arial"/>
          <w:sz w:val="20"/>
          <w:szCs w:val="28"/>
        </w:rPr>
      </w:pPr>
    </w:p>
    <w:p w:rsidR="000E15A1" w:rsidRPr="00263342" w:rsidRDefault="000E15A1" w:rsidP="000E15A1">
      <w:pPr>
        <w:spacing w:after="0" w:line="240" w:lineRule="auto"/>
        <w:jc w:val="both"/>
        <w:rPr>
          <w:rFonts w:asciiTheme="majorHAnsi" w:eastAsia="Times New Roman" w:hAnsiTheme="majorHAnsi" w:cs="Times New Roman"/>
          <w:sz w:val="28"/>
          <w:szCs w:val="28"/>
        </w:rPr>
      </w:pP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 xml:space="preserve"> </w:t>
      </w:r>
    </w:p>
    <w:p w:rsidR="000E15A1" w:rsidRPr="00263342" w:rsidRDefault="005F0F82"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 xml:space="preserve">    </w:t>
      </w:r>
      <w:r w:rsidR="000E15A1" w:rsidRPr="00263342">
        <w:rPr>
          <w:rFonts w:asciiTheme="majorHAnsi" w:eastAsia="Times New Roman" w:hAnsiTheme="majorHAnsi" w:cs="Arial"/>
          <w:color w:val="000000"/>
          <w:sz w:val="28"/>
          <w:szCs w:val="28"/>
        </w:rPr>
        <w:t xml:space="preserve">Nodal officer Executive Engineer          :-  </w:t>
      </w:r>
      <w:r w:rsidR="000E15A1" w:rsidRPr="00263342">
        <w:rPr>
          <w:rFonts w:asciiTheme="majorHAnsi" w:eastAsia="Times New Roman" w:hAnsiTheme="majorHAnsi" w:cs="Arial"/>
          <w:color w:val="000000"/>
          <w:sz w:val="28"/>
          <w:szCs w:val="28"/>
        </w:rPr>
        <w:tab/>
        <w:t>Respondent.</w:t>
      </w:r>
    </w:p>
    <w:p w:rsidR="000E15A1" w:rsidRPr="00263342" w:rsidRDefault="005F0F82"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 xml:space="preserve">    </w:t>
      </w:r>
      <w:r w:rsidR="000E15A1" w:rsidRPr="00263342">
        <w:rPr>
          <w:rFonts w:asciiTheme="majorHAnsi" w:eastAsia="Times New Roman" w:hAnsiTheme="majorHAnsi" w:cs="Arial"/>
          <w:color w:val="000000"/>
          <w:sz w:val="28"/>
          <w:szCs w:val="28"/>
        </w:rPr>
        <w:t>MSEDCL, O&amp;M Urban Division.</w:t>
      </w:r>
    </w:p>
    <w:p w:rsidR="000E15A1" w:rsidRPr="00263342" w:rsidRDefault="000E15A1" w:rsidP="000E15A1">
      <w:pPr>
        <w:spacing w:after="0" w:line="240" w:lineRule="auto"/>
        <w:jc w:val="both"/>
        <w:rPr>
          <w:rFonts w:asciiTheme="majorHAnsi" w:eastAsia="Times New Roman" w:hAnsiTheme="majorHAnsi" w:cs="Arial"/>
          <w:color w:val="000000"/>
          <w:sz w:val="28"/>
          <w:szCs w:val="28"/>
        </w:rPr>
      </w:pPr>
      <w:r w:rsidRPr="00263342">
        <w:rPr>
          <w:rFonts w:asciiTheme="majorHAnsi" w:eastAsia="Times New Roman" w:hAnsiTheme="majorHAnsi" w:cs="Arial"/>
          <w:color w:val="000000"/>
          <w:sz w:val="28"/>
          <w:szCs w:val="28"/>
        </w:rPr>
        <w:t xml:space="preserve">  </w:t>
      </w:r>
    </w:p>
    <w:p w:rsidR="005F0F82" w:rsidRPr="00263342" w:rsidRDefault="005F0F82" w:rsidP="000E15A1">
      <w:pPr>
        <w:spacing w:after="0" w:line="240" w:lineRule="auto"/>
        <w:jc w:val="both"/>
        <w:rPr>
          <w:rFonts w:asciiTheme="majorHAnsi" w:eastAsia="Times New Roman" w:hAnsiTheme="majorHAnsi" w:cs="Times New Roman"/>
          <w:sz w:val="28"/>
          <w:szCs w:val="28"/>
        </w:rPr>
      </w:pP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 xml:space="preserve">                       </w:t>
      </w:r>
      <w:r w:rsidRPr="00263342">
        <w:rPr>
          <w:rFonts w:asciiTheme="majorHAnsi" w:eastAsia="Times New Roman" w:hAnsiTheme="majorHAnsi" w:cs="Arial"/>
          <w:color w:val="000000"/>
          <w:sz w:val="28"/>
          <w:szCs w:val="28"/>
        </w:rPr>
        <w:tab/>
        <w:t xml:space="preserve">     </w:t>
      </w:r>
      <w:r w:rsidRPr="00263342">
        <w:rPr>
          <w:rFonts w:asciiTheme="majorHAnsi" w:eastAsia="Times New Roman" w:hAnsiTheme="majorHAnsi" w:cs="Arial"/>
          <w:color w:val="000000"/>
          <w:sz w:val="28"/>
          <w:szCs w:val="28"/>
        </w:rPr>
        <w:tab/>
        <w:t xml:space="preserve">             </w:t>
      </w:r>
      <w:r w:rsidR="009C1C59" w:rsidRPr="00263342">
        <w:rPr>
          <w:rFonts w:asciiTheme="majorHAnsi" w:eastAsia="Times New Roman" w:hAnsiTheme="majorHAnsi" w:cs="Arial"/>
          <w:color w:val="000000"/>
          <w:sz w:val="28"/>
          <w:szCs w:val="28"/>
        </w:rPr>
        <w:t xml:space="preserve">    </w:t>
      </w:r>
      <w:r w:rsidR="005F0F82" w:rsidRPr="00263342">
        <w:rPr>
          <w:rFonts w:asciiTheme="majorHAnsi" w:eastAsia="Times New Roman" w:hAnsiTheme="majorHAnsi" w:cs="Arial"/>
          <w:color w:val="000000"/>
          <w:sz w:val="28"/>
          <w:szCs w:val="28"/>
        </w:rPr>
        <w:t xml:space="preserve">    </w:t>
      </w:r>
      <w:r w:rsidRPr="00263342">
        <w:rPr>
          <w:rFonts w:asciiTheme="majorHAnsi" w:eastAsia="Times New Roman" w:hAnsiTheme="majorHAnsi" w:cs="Arial"/>
          <w:color w:val="000000"/>
          <w:sz w:val="28"/>
          <w:szCs w:val="28"/>
        </w:rPr>
        <w:t> </w:t>
      </w:r>
      <w:r w:rsidRPr="00263342">
        <w:rPr>
          <w:rFonts w:asciiTheme="majorHAnsi" w:eastAsia="Times New Roman" w:hAnsiTheme="majorHAnsi" w:cs="Arial"/>
          <w:b/>
          <w:bCs/>
          <w:color w:val="000000"/>
          <w:sz w:val="28"/>
          <w:szCs w:val="28"/>
          <w:u w:val="single"/>
        </w:rPr>
        <w:t>Appearances</w:t>
      </w:r>
    </w:p>
    <w:p w:rsidR="000E15A1" w:rsidRPr="00263342" w:rsidRDefault="000E15A1" w:rsidP="000E15A1">
      <w:pPr>
        <w:spacing w:after="0" w:line="240" w:lineRule="auto"/>
        <w:jc w:val="center"/>
        <w:rPr>
          <w:rFonts w:asciiTheme="majorHAnsi" w:eastAsia="Times New Roman" w:hAnsiTheme="majorHAnsi" w:cs="Times New Roman"/>
          <w:sz w:val="28"/>
          <w:szCs w:val="28"/>
        </w:rPr>
      </w:pPr>
      <w:r w:rsidRPr="00263342">
        <w:rPr>
          <w:rFonts w:asciiTheme="majorHAnsi" w:eastAsia="Times New Roman" w:hAnsiTheme="majorHAnsi" w:cs="Arial"/>
          <w:b/>
          <w:bCs/>
          <w:color w:val="000000"/>
          <w:sz w:val="28"/>
          <w:szCs w:val="28"/>
        </w:rPr>
        <w:t xml:space="preserve"> </w:t>
      </w: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 xml:space="preserve"> </w:t>
      </w: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 xml:space="preserve"> </w:t>
      </w:r>
      <w:r w:rsidR="005F0F82" w:rsidRPr="00263342">
        <w:rPr>
          <w:rFonts w:asciiTheme="majorHAnsi" w:eastAsia="Times New Roman" w:hAnsiTheme="majorHAnsi" w:cs="Arial"/>
          <w:color w:val="000000"/>
          <w:sz w:val="28"/>
          <w:szCs w:val="28"/>
        </w:rPr>
        <w:t xml:space="preserve">  </w:t>
      </w:r>
      <w:r w:rsidRPr="00263342">
        <w:rPr>
          <w:rFonts w:asciiTheme="majorHAnsi" w:eastAsia="Times New Roman" w:hAnsiTheme="majorHAnsi" w:cs="Arial"/>
          <w:color w:val="000000"/>
          <w:sz w:val="28"/>
          <w:szCs w:val="28"/>
        </w:rPr>
        <w:t xml:space="preserve">Complainant                                             :- </w:t>
      </w:r>
      <w:r w:rsidRPr="00263342">
        <w:rPr>
          <w:rFonts w:asciiTheme="majorHAnsi" w:eastAsia="Times New Roman" w:hAnsiTheme="majorHAnsi" w:cs="Arial"/>
          <w:color w:val="000000"/>
          <w:sz w:val="28"/>
          <w:szCs w:val="28"/>
        </w:rPr>
        <w:tab/>
        <w:t>Shri. Dipak Tade</w:t>
      </w: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 xml:space="preserve">                                                                             </w:t>
      </w:r>
      <w:r w:rsidR="009C1C59" w:rsidRPr="00263342">
        <w:rPr>
          <w:rFonts w:asciiTheme="majorHAnsi" w:eastAsia="Times New Roman" w:hAnsiTheme="majorHAnsi" w:cs="Arial"/>
          <w:color w:val="000000"/>
          <w:sz w:val="28"/>
          <w:szCs w:val="28"/>
        </w:rPr>
        <w:t xml:space="preserve">    </w:t>
      </w:r>
      <w:r w:rsidRPr="00263342">
        <w:rPr>
          <w:rFonts w:asciiTheme="majorHAnsi" w:eastAsia="Times New Roman" w:hAnsiTheme="majorHAnsi" w:cs="Arial"/>
          <w:color w:val="000000"/>
          <w:sz w:val="28"/>
          <w:szCs w:val="28"/>
        </w:rPr>
        <w:t xml:space="preserve">Representative </w:t>
      </w:r>
    </w:p>
    <w:p w:rsidR="000E15A1" w:rsidRPr="00263342" w:rsidRDefault="005F0F82"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FF0000"/>
          <w:sz w:val="28"/>
          <w:szCs w:val="28"/>
        </w:rPr>
        <w:t xml:space="preserve">  </w:t>
      </w:r>
      <w:r w:rsidR="000E15A1" w:rsidRPr="00263342">
        <w:rPr>
          <w:rFonts w:asciiTheme="majorHAnsi" w:eastAsia="Times New Roman" w:hAnsiTheme="majorHAnsi" w:cs="Arial"/>
          <w:color w:val="FF0000"/>
          <w:sz w:val="28"/>
          <w:szCs w:val="28"/>
        </w:rPr>
        <w:t xml:space="preserve"> </w:t>
      </w:r>
      <w:r w:rsidR="000E15A1" w:rsidRPr="00263342">
        <w:rPr>
          <w:rFonts w:asciiTheme="majorHAnsi" w:eastAsia="Times New Roman" w:hAnsiTheme="majorHAnsi" w:cs="Arial"/>
          <w:color w:val="000000"/>
          <w:sz w:val="28"/>
          <w:szCs w:val="28"/>
        </w:rPr>
        <w:t xml:space="preserve">Respondent  Representative                   :- </w:t>
      </w:r>
      <w:r w:rsidR="000E15A1" w:rsidRPr="00263342">
        <w:rPr>
          <w:rFonts w:asciiTheme="majorHAnsi" w:eastAsia="Times New Roman" w:hAnsiTheme="majorHAnsi" w:cs="Arial"/>
          <w:color w:val="000000"/>
          <w:sz w:val="28"/>
          <w:szCs w:val="28"/>
        </w:rPr>
        <w:tab/>
        <w:t>Shri. A.J.Dinore</w:t>
      </w:r>
    </w:p>
    <w:p w:rsidR="000E15A1" w:rsidRPr="00263342" w:rsidRDefault="000E15A1" w:rsidP="000E15A1">
      <w:pPr>
        <w:spacing w:after="0" w:line="240" w:lineRule="auto"/>
        <w:jc w:val="both"/>
        <w:rPr>
          <w:rFonts w:asciiTheme="majorHAnsi" w:eastAsia="Times New Roman" w:hAnsiTheme="majorHAnsi" w:cs="Arial"/>
          <w:color w:val="000000"/>
          <w:sz w:val="28"/>
          <w:szCs w:val="28"/>
        </w:rPr>
      </w:pPr>
      <w:r w:rsidRPr="00263342">
        <w:rPr>
          <w:rFonts w:asciiTheme="majorHAnsi" w:eastAsia="Times New Roman" w:hAnsiTheme="majorHAnsi" w:cs="Arial"/>
          <w:color w:val="000000"/>
          <w:sz w:val="28"/>
          <w:szCs w:val="28"/>
        </w:rPr>
        <w:t xml:space="preserve">                                                                     Executive Engineer Urban Akola </w:t>
      </w:r>
    </w:p>
    <w:p w:rsidR="005F0F82" w:rsidRPr="00263342" w:rsidRDefault="005F0F82" w:rsidP="000E15A1">
      <w:pPr>
        <w:spacing w:after="0" w:line="240" w:lineRule="auto"/>
        <w:jc w:val="both"/>
        <w:rPr>
          <w:rFonts w:asciiTheme="majorHAnsi" w:eastAsia="Times New Roman" w:hAnsiTheme="majorHAnsi" w:cs="Arial"/>
          <w:color w:val="000000"/>
          <w:sz w:val="28"/>
          <w:szCs w:val="28"/>
        </w:rPr>
      </w:pPr>
    </w:p>
    <w:p w:rsidR="005F0F82" w:rsidRPr="00263342" w:rsidRDefault="005F0F82" w:rsidP="000E15A1">
      <w:pPr>
        <w:spacing w:after="0" w:line="240" w:lineRule="auto"/>
        <w:jc w:val="both"/>
        <w:rPr>
          <w:rFonts w:asciiTheme="majorHAnsi" w:eastAsia="Times New Roman" w:hAnsiTheme="majorHAnsi" w:cs="Times New Roman"/>
          <w:sz w:val="28"/>
          <w:szCs w:val="28"/>
        </w:rPr>
      </w:pPr>
    </w:p>
    <w:p w:rsidR="000E15A1" w:rsidRPr="00263342" w:rsidRDefault="000E15A1" w:rsidP="000E15A1">
      <w:pPr>
        <w:spacing w:after="0" w:line="240" w:lineRule="auto"/>
        <w:rPr>
          <w:rFonts w:asciiTheme="majorHAnsi" w:eastAsia="Times New Roman" w:hAnsiTheme="majorHAnsi" w:cs="Times New Roman"/>
          <w:sz w:val="28"/>
          <w:szCs w:val="28"/>
        </w:rPr>
      </w:pPr>
    </w:p>
    <w:p w:rsidR="000E15A1" w:rsidRPr="00263342" w:rsidRDefault="005F0F82"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 xml:space="preserve">  </w:t>
      </w:r>
      <w:r w:rsidR="000E15A1" w:rsidRPr="00263342">
        <w:rPr>
          <w:rFonts w:asciiTheme="majorHAnsi" w:eastAsia="Times New Roman" w:hAnsiTheme="majorHAnsi" w:cs="Arial"/>
          <w:color w:val="000000"/>
          <w:sz w:val="28"/>
          <w:szCs w:val="28"/>
        </w:rPr>
        <w:t>1)</w:t>
      </w:r>
      <w:r w:rsidR="000E15A1" w:rsidRPr="00263342">
        <w:rPr>
          <w:rFonts w:asciiTheme="majorHAnsi" w:eastAsia="Times New Roman" w:hAnsiTheme="majorHAnsi" w:cs="Arial"/>
          <w:color w:val="000000"/>
          <w:sz w:val="28"/>
          <w:szCs w:val="28"/>
        </w:rPr>
        <w:tab/>
        <w:t xml:space="preserve">                On being aggrieved by the decision of IGRC Akola issued vide order No IGRC/AKL/1420 dated 13.04.2018 complainant Shri. R.V.Javlekar of </w:t>
      </w:r>
      <w:r w:rsidR="000E15A1" w:rsidRPr="00263342">
        <w:rPr>
          <w:rFonts w:asciiTheme="majorHAnsi" w:eastAsia="Times New Roman" w:hAnsiTheme="majorHAnsi" w:cs="Arial"/>
          <w:color w:val="000000"/>
          <w:sz w:val="28"/>
          <w:szCs w:val="28"/>
        </w:rPr>
        <w:lastRenderedPageBreak/>
        <w:t>Tapdiya Nagar Akola approached this Forum under regulation 6.4 of MERC (CGRF and Ombudsman) Regulation 2006 for resolving the grievance.</w:t>
      </w:r>
    </w:p>
    <w:p w:rsidR="000E15A1" w:rsidRPr="00263342" w:rsidRDefault="005F0F82"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 xml:space="preserve"> </w:t>
      </w:r>
      <w:r w:rsidR="000E15A1" w:rsidRPr="00263342">
        <w:rPr>
          <w:rFonts w:asciiTheme="majorHAnsi" w:eastAsia="Times New Roman" w:hAnsiTheme="majorHAnsi" w:cs="Arial"/>
          <w:color w:val="000000"/>
          <w:sz w:val="28"/>
          <w:szCs w:val="28"/>
        </w:rPr>
        <w:t>2)</w:t>
      </w:r>
      <w:r w:rsidR="000E15A1" w:rsidRPr="00263342">
        <w:rPr>
          <w:rFonts w:asciiTheme="majorHAnsi" w:eastAsia="Times New Roman" w:hAnsiTheme="majorHAnsi" w:cs="Arial"/>
          <w:color w:val="000000"/>
          <w:sz w:val="28"/>
          <w:szCs w:val="28"/>
        </w:rPr>
        <w:tab/>
        <w:t xml:space="preserve">               In brief the complaint is that complainant is consumer of N.A.MSEDCL since 1980 and regularly   paying energy bills. According to complainant in May-2017 energy bill for 955 units is received and which is exorbitant. Despite complaint to IGRC on 16.02.2018 followed by complaint dated 03.01.2018 to sub-division officer, N.A.MSEDCL have not corrected the bill. According to complainant as per provisions of section 7 of EA. 2003 read with SOP regulation 2014, it is obligatory on the part of N.A.MSEDCL to correct the bill from next billing cycle failing which complainant is liable for SOP compensation Rs 100 per week. According to complainant when meter was in work condition as per report of N.A.SEDCL filed before IGRC the reason for replacement is not understood. According to complainant though the same load was being utilized since lost 6 month, excess consumption of 955 units is recorded by meter in May 2017. Complainant prays for correction of bill as per average, SOP compensation for delay in correction in bill and cost Rs 1000. Complainant annexed copy of complaint before IGRC, order passed by IGRC, energy bill for Feb 2017, Oct- 2017, Nov- 2017, Dec- 2017.</w:t>
      </w: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3)</w:t>
      </w:r>
      <w:r w:rsidRPr="00263342">
        <w:rPr>
          <w:rFonts w:asciiTheme="majorHAnsi" w:eastAsia="Times New Roman" w:hAnsiTheme="majorHAnsi" w:cs="Arial"/>
          <w:color w:val="000000"/>
          <w:sz w:val="28"/>
          <w:szCs w:val="28"/>
        </w:rPr>
        <w:tab/>
        <w:t xml:space="preserve">         Reply came to be filed belatedly by N.A.MSEDCL on 22.05.2018.  According to N.A.MSEDCL on receiving complaint dated 23.02.2018 filed before IGRC Akola N.A.MSEDCL have replaced the meter on 20.03.2018 and tested on 22.03.2018 and filed on record of IGRC, the testing report, as found to be within permissible limits of error. According to N.A.MSEDCL the energy bill of 955 units issued to complainant in May 2017 is for two months of April and May 2017 and necessary credit is passed on in the bill for May 2017 as is seen from CPL filed on record. According to N.A.MSEDCL complainant has not filed any complaint to any of the offices of MSEDCL about correction in the bill for May 2017 except before IGRC on 10.04.2018 at the time of hearing. According to N.A.MSEDCL the average consumption for April, May June for preceding year corresponds to the consumption in 2017 for these months and is correct. According to N.A.MSEDCL complainant is not complaining about accuracy of meter after May 2017 when same meter has recorded the consumption up to March 2018 and not disputed by complainant N.A.MSEDCL prays to dismiss the complaint as without cause of action. A N.A.MSEDCL annexed copy of test report, and CPL from 2015 to 2018.</w:t>
      </w: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4)</w:t>
      </w:r>
      <w:r w:rsidRPr="00263342">
        <w:rPr>
          <w:rFonts w:asciiTheme="majorHAnsi" w:eastAsia="Times New Roman" w:hAnsiTheme="majorHAnsi" w:cs="Arial"/>
          <w:color w:val="000000"/>
          <w:sz w:val="28"/>
          <w:szCs w:val="28"/>
        </w:rPr>
        <w:tab/>
        <w:t xml:space="preserve">             Shri. Dipak Tade learned representative for complainant and Shri.A.J.Dinore Executive Engineer Urban were present for the hearing held on 22.05.2018. Shri. Dipak Tade learned representative for complainant urged </w:t>
      </w:r>
      <w:r w:rsidRPr="00263342">
        <w:rPr>
          <w:rFonts w:asciiTheme="majorHAnsi" w:eastAsia="Times New Roman" w:hAnsiTheme="majorHAnsi" w:cs="Arial"/>
          <w:color w:val="000000"/>
          <w:sz w:val="28"/>
          <w:szCs w:val="28"/>
        </w:rPr>
        <w:lastRenderedPageBreak/>
        <w:t>that it is fact that written complaint about correction of bill for May 2017 was not lodged with MSEDCL but oral complaint was lodged with concern Assistant Engineer and further urged that meter has recorded excess consumption than use in May 2017 because of phantom loading and hence should be corrected as per average of last 6 month and requested Forum to allow the complaint with SOP compensation and cost.</w:t>
      </w: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5)</w:t>
      </w:r>
      <w:r w:rsidRPr="00263342">
        <w:rPr>
          <w:rFonts w:asciiTheme="majorHAnsi" w:eastAsia="Times New Roman" w:hAnsiTheme="majorHAnsi" w:cs="Arial"/>
          <w:color w:val="000000"/>
          <w:sz w:val="28"/>
          <w:szCs w:val="28"/>
        </w:rPr>
        <w:tab/>
        <w:t xml:space="preserve">      Shri. A.J.Dinore Executive Engineer Akola urged that complainant has not paid energy bills from May 2017 till Nov 2017 when part payment of Rs 3000 is remitted in Nov 2017. Shri. Dinore brought to the notice of Forum that bill for May 2017 for 955 units is for two month and necessary credit is passed on to the complainant and filed on record CPL for 2015 to 2018. Shri. Dinore brought on record that energy consumption for April May June every year is more as compared to energy consumption for remaining 9 month in year.</w:t>
      </w: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6)</w:t>
      </w:r>
      <w:r w:rsidRPr="00263342">
        <w:rPr>
          <w:rFonts w:asciiTheme="majorHAnsi" w:eastAsia="Times New Roman" w:hAnsiTheme="majorHAnsi" w:cs="Arial"/>
          <w:color w:val="000000"/>
          <w:sz w:val="28"/>
          <w:szCs w:val="28"/>
        </w:rPr>
        <w:tab/>
        <w:t xml:space="preserve">           Having heard the parties and after considering material placed on record, Forum is of the view that complainant has not filed any written complaint with MSEDCL for correction of bill for May 2017. From the available complaint filed on record Forum is convinced that complainant has filed complaint for correction of bill for Nov 2017 before IGRC and raised issue of excessive bill for May 2017 at the time of hearing. Complainant has not filed on record the energy bill for May 2017 before this Forum. It is fact on record that the meter which recorded consumption for May 2017 also recorded consumption upto March 2018 and complainant has no complaint about; consumption from June 2017 to March 2018 and accuracy of meter. It is fact on record that the complainant has never requested for testing of meter nor shown his willingness to bear the cost of testing hence Forum finds no reason other than to accept the accuracy of meter as per test report filed on record. From the CPL filed on record from 2015 to 2018, Forum is of the view that average consumption per month for April, May and June for 2015, 2016 and 2017 is 285 KwH 308 KwH and 330 KwH respectively and hence finds no substance in submission of complainant that reading jumped due to phantom loading. Forum finds substance in the submission of N.A.MSEDCL that meter is replaced in March 2018 for the satisfaction of complainant and said grievance is liable for dismissal as energy of 955 units is actually consumed by complainant in April and May 2017. Forum have come to the conclusion that said complaint/grievance is filed by complainant after laps of  9 month only to avoid disconnection for non-payment of energy bill Rs 9843.53/- as on March 2018. With these  observations Forum proceeds to pass following unanimous order.</w:t>
      </w: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 xml:space="preserve"> </w:t>
      </w:r>
    </w:p>
    <w:p w:rsidR="000E15A1" w:rsidRDefault="000E15A1" w:rsidP="000E15A1">
      <w:pPr>
        <w:spacing w:after="0" w:line="240" w:lineRule="auto"/>
        <w:jc w:val="center"/>
        <w:rPr>
          <w:rFonts w:asciiTheme="majorHAnsi" w:eastAsia="Times New Roman" w:hAnsiTheme="majorHAnsi" w:cs="Arial"/>
          <w:b/>
          <w:bCs/>
          <w:color w:val="000000"/>
          <w:sz w:val="28"/>
          <w:szCs w:val="28"/>
          <w:u w:val="single"/>
        </w:rPr>
      </w:pPr>
      <w:r w:rsidRPr="00263342">
        <w:rPr>
          <w:rFonts w:asciiTheme="majorHAnsi" w:eastAsia="Times New Roman" w:hAnsiTheme="majorHAnsi" w:cs="Arial"/>
          <w:b/>
          <w:bCs/>
          <w:color w:val="000000"/>
          <w:sz w:val="28"/>
          <w:szCs w:val="28"/>
          <w:u w:val="single"/>
        </w:rPr>
        <w:lastRenderedPageBreak/>
        <w:t>ORDER</w:t>
      </w:r>
    </w:p>
    <w:p w:rsidR="00214A09" w:rsidRPr="00263342" w:rsidRDefault="00214A09" w:rsidP="000E15A1">
      <w:pPr>
        <w:spacing w:after="0" w:line="240" w:lineRule="auto"/>
        <w:jc w:val="center"/>
        <w:rPr>
          <w:rFonts w:asciiTheme="majorHAnsi" w:eastAsia="Times New Roman" w:hAnsiTheme="majorHAnsi" w:cs="Times New Roman"/>
          <w:sz w:val="28"/>
          <w:szCs w:val="28"/>
        </w:rPr>
      </w:pPr>
    </w:p>
    <w:p w:rsidR="000E15A1" w:rsidRPr="00263342" w:rsidRDefault="000E15A1" w:rsidP="000E15A1">
      <w:pPr>
        <w:spacing w:after="0" w:line="240" w:lineRule="auto"/>
        <w:ind w:left="780"/>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1)</w:t>
      </w:r>
      <w:r w:rsidRPr="00263342">
        <w:rPr>
          <w:rFonts w:asciiTheme="majorHAnsi" w:eastAsia="Times New Roman" w:hAnsiTheme="majorHAnsi" w:cs="Arial"/>
          <w:color w:val="000000"/>
          <w:sz w:val="28"/>
          <w:szCs w:val="28"/>
        </w:rPr>
        <w:tab/>
        <w:t>That complaint No 18/2018 is hereby dismissed.</w:t>
      </w:r>
    </w:p>
    <w:p w:rsidR="000E15A1" w:rsidRPr="00263342" w:rsidRDefault="000E15A1" w:rsidP="000E15A1">
      <w:pPr>
        <w:spacing w:after="0" w:line="240" w:lineRule="auto"/>
        <w:ind w:left="780"/>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2)</w:t>
      </w:r>
      <w:r w:rsidRPr="00263342">
        <w:rPr>
          <w:rFonts w:asciiTheme="majorHAnsi" w:eastAsia="Times New Roman" w:hAnsiTheme="majorHAnsi" w:cs="Arial"/>
          <w:color w:val="000000"/>
          <w:sz w:val="28"/>
          <w:szCs w:val="28"/>
        </w:rPr>
        <w:tab/>
        <w:t>No order as to the cost.</w:t>
      </w:r>
    </w:p>
    <w:p w:rsidR="000E15A1" w:rsidRPr="00263342" w:rsidRDefault="000E15A1" w:rsidP="000E15A1">
      <w:pPr>
        <w:spacing w:after="0" w:line="240" w:lineRule="auto"/>
        <w:ind w:left="420"/>
        <w:jc w:val="both"/>
        <w:rPr>
          <w:rFonts w:asciiTheme="majorHAnsi" w:eastAsia="Times New Roman" w:hAnsiTheme="majorHAnsi" w:cs="Arial"/>
          <w:color w:val="000000"/>
          <w:sz w:val="28"/>
          <w:szCs w:val="28"/>
        </w:rPr>
      </w:pPr>
      <w:r w:rsidRPr="00263342">
        <w:rPr>
          <w:rFonts w:asciiTheme="majorHAnsi" w:eastAsia="Times New Roman" w:hAnsiTheme="majorHAnsi" w:cs="Arial"/>
          <w:color w:val="000000"/>
          <w:sz w:val="28"/>
          <w:szCs w:val="28"/>
        </w:rPr>
        <w:t xml:space="preserve"> </w:t>
      </w:r>
    </w:p>
    <w:p w:rsidR="00827F8E" w:rsidRPr="00263342" w:rsidRDefault="00827F8E" w:rsidP="000E15A1">
      <w:pPr>
        <w:spacing w:after="0" w:line="240" w:lineRule="auto"/>
        <w:ind w:left="420"/>
        <w:jc w:val="both"/>
        <w:rPr>
          <w:rFonts w:asciiTheme="majorHAnsi" w:eastAsia="Times New Roman" w:hAnsiTheme="majorHAnsi" w:cs="Times New Roman"/>
          <w:sz w:val="28"/>
          <w:szCs w:val="28"/>
        </w:rPr>
      </w:pPr>
    </w:p>
    <w:p w:rsidR="000E15A1" w:rsidRPr="00263342" w:rsidRDefault="000E15A1" w:rsidP="000E15A1">
      <w:pPr>
        <w:spacing w:after="0" w:line="240" w:lineRule="auto"/>
        <w:ind w:left="420"/>
        <w:jc w:val="both"/>
        <w:rPr>
          <w:rFonts w:asciiTheme="majorHAnsi" w:eastAsia="Times New Roman" w:hAnsiTheme="majorHAnsi" w:cs="Arial"/>
          <w:color w:val="000000"/>
          <w:sz w:val="28"/>
          <w:szCs w:val="28"/>
        </w:rPr>
      </w:pPr>
      <w:r w:rsidRPr="00263342">
        <w:rPr>
          <w:rFonts w:asciiTheme="majorHAnsi" w:eastAsia="Times New Roman" w:hAnsiTheme="majorHAnsi" w:cs="Arial"/>
          <w:color w:val="000000"/>
          <w:sz w:val="28"/>
          <w:szCs w:val="28"/>
        </w:rPr>
        <w:t xml:space="preserve"> </w:t>
      </w:r>
    </w:p>
    <w:p w:rsidR="00827F8E" w:rsidRPr="00263342" w:rsidRDefault="00827F8E" w:rsidP="000E15A1">
      <w:pPr>
        <w:spacing w:after="0" w:line="240" w:lineRule="auto"/>
        <w:ind w:left="420"/>
        <w:jc w:val="both"/>
        <w:rPr>
          <w:rFonts w:asciiTheme="majorHAnsi" w:eastAsia="Times New Roman" w:hAnsiTheme="majorHAnsi" w:cs="Arial"/>
          <w:color w:val="000000"/>
          <w:sz w:val="28"/>
          <w:szCs w:val="28"/>
        </w:rPr>
      </w:pPr>
    </w:p>
    <w:p w:rsidR="00827F8E" w:rsidRPr="00263342" w:rsidRDefault="00827F8E" w:rsidP="000E15A1">
      <w:pPr>
        <w:spacing w:after="0" w:line="240" w:lineRule="auto"/>
        <w:ind w:left="420"/>
        <w:jc w:val="both"/>
        <w:rPr>
          <w:rFonts w:asciiTheme="majorHAnsi" w:eastAsia="Times New Roman" w:hAnsiTheme="majorHAnsi" w:cs="Arial"/>
          <w:color w:val="000000"/>
          <w:sz w:val="28"/>
          <w:szCs w:val="28"/>
        </w:rPr>
      </w:pPr>
    </w:p>
    <w:p w:rsidR="00827F8E" w:rsidRPr="00263342" w:rsidRDefault="00827F8E" w:rsidP="000E15A1">
      <w:pPr>
        <w:spacing w:after="0" w:line="240" w:lineRule="auto"/>
        <w:ind w:left="420"/>
        <w:jc w:val="both"/>
        <w:rPr>
          <w:rFonts w:asciiTheme="majorHAnsi" w:eastAsia="Times New Roman" w:hAnsiTheme="majorHAnsi" w:cs="Times New Roman"/>
          <w:sz w:val="28"/>
          <w:szCs w:val="28"/>
        </w:rPr>
      </w:pP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 xml:space="preserve">       R.A.Ramteke                            D.M.Deshpande               </w:t>
      </w:r>
      <w:r w:rsidRPr="00263342">
        <w:rPr>
          <w:rFonts w:asciiTheme="majorHAnsi" w:eastAsia="Times New Roman" w:hAnsiTheme="majorHAnsi" w:cs="Arial"/>
          <w:color w:val="000000"/>
          <w:sz w:val="28"/>
          <w:szCs w:val="28"/>
        </w:rPr>
        <w:tab/>
        <w:t>V.N.Bapat</w:t>
      </w: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 xml:space="preserve">       Member/Secretary          </w:t>
      </w:r>
      <w:r w:rsidRPr="00263342">
        <w:rPr>
          <w:rFonts w:asciiTheme="majorHAnsi" w:eastAsia="Times New Roman" w:hAnsiTheme="majorHAnsi" w:cs="Arial"/>
          <w:color w:val="000000"/>
          <w:sz w:val="28"/>
          <w:szCs w:val="28"/>
        </w:rPr>
        <w:tab/>
        <w:t>Member (CPO)                </w:t>
      </w:r>
      <w:r w:rsidRPr="00263342">
        <w:rPr>
          <w:rFonts w:asciiTheme="majorHAnsi" w:eastAsia="Times New Roman" w:hAnsiTheme="majorHAnsi" w:cs="Arial"/>
          <w:color w:val="000000"/>
          <w:sz w:val="28"/>
          <w:szCs w:val="28"/>
        </w:rPr>
        <w:tab/>
        <w:t>Chairman</w:t>
      </w:r>
    </w:p>
    <w:p w:rsidR="000E15A1" w:rsidRPr="00263342" w:rsidRDefault="000E15A1" w:rsidP="000E15A1">
      <w:pPr>
        <w:spacing w:after="0" w:line="240" w:lineRule="auto"/>
        <w:jc w:val="both"/>
        <w:rPr>
          <w:rFonts w:asciiTheme="majorHAnsi" w:eastAsia="Times New Roman" w:hAnsiTheme="majorHAnsi" w:cs="Times New Roman"/>
          <w:sz w:val="28"/>
          <w:szCs w:val="28"/>
        </w:rPr>
      </w:pPr>
      <w:r w:rsidRPr="00263342">
        <w:rPr>
          <w:rFonts w:asciiTheme="majorHAnsi" w:eastAsia="Times New Roman" w:hAnsiTheme="majorHAnsi" w:cs="Arial"/>
          <w:color w:val="000000"/>
          <w:sz w:val="28"/>
          <w:szCs w:val="28"/>
        </w:rPr>
        <w:t xml:space="preserve"> </w:t>
      </w:r>
    </w:p>
    <w:p w:rsidR="000E15A1" w:rsidRPr="00263342" w:rsidRDefault="000E15A1" w:rsidP="000E15A1">
      <w:pPr>
        <w:spacing w:after="0" w:line="240" w:lineRule="auto"/>
        <w:jc w:val="both"/>
        <w:rPr>
          <w:rFonts w:asciiTheme="majorHAnsi" w:eastAsia="Times New Roman" w:hAnsiTheme="majorHAnsi" w:cs="Arial"/>
          <w:color w:val="000000"/>
          <w:sz w:val="28"/>
          <w:szCs w:val="28"/>
        </w:rPr>
      </w:pPr>
      <w:r w:rsidRPr="00263342">
        <w:rPr>
          <w:rFonts w:asciiTheme="majorHAnsi" w:eastAsia="Times New Roman" w:hAnsiTheme="majorHAnsi" w:cs="Arial"/>
          <w:color w:val="000000"/>
          <w:sz w:val="28"/>
          <w:szCs w:val="28"/>
        </w:rPr>
        <w:t xml:space="preserve"> </w:t>
      </w:r>
    </w:p>
    <w:p w:rsidR="00827F8E" w:rsidRPr="00263342" w:rsidRDefault="00827F8E" w:rsidP="000E15A1">
      <w:pPr>
        <w:spacing w:after="0" w:line="240" w:lineRule="auto"/>
        <w:jc w:val="both"/>
        <w:rPr>
          <w:rFonts w:asciiTheme="majorHAnsi" w:eastAsia="Times New Roman" w:hAnsiTheme="majorHAnsi" w:cs="Times New Roman"/>
          <w:sz w:val="28"/>
          <w:szCs w:val="28"/>
        </w:rPr>
      </w:pPr>
    </w:p>
    <w:p w:rsidR="00827F8E" w:rsidRPr="00263342" w:rsidRDefault="00827F8E" w:rsidP="000E15A1">
      <w:pPr>
        <w:spacing w:after="0" w:line="240" w:lineRule="auto"/>
        <w:jc w:val="both"/>
        <w:rPr>
          <w:rFonts w:asciiTheme="majorHAnsi" w:eastAsia="Times New Roman" w:hAnsiTheme="majorHAnsi" w:cs="Times New Roman"/>
          <w:sz w:val="28"/>
          <w:szCs w:val="28"/>
        </w:rPr>
      </w:pPr>
    </w:p>
    <w:p w:rsidR="000E15A1" w:rsidRPr="00263342" w:rsidRDefault="000E15A1" w:rsidP="000E15A1">
      <w:pPr>
        <w:spacing w:after="0" w:line="240" w:lineRule="auto"/>
        <w:jc w:val="both"/>
        <w:rPr>
          <w:rFonts w:asciiTheme="majorHAnsi" w:eastAsia="Times New Roman" w:hAnsiTheme="majorHAnsi" w:cs="Arial"/>
          <w:color w:val="000000"/>
          <w:sz w:val="28"/>
          <w:szCs w:val="28"/>
        </w:rPr>
      </w:pPr>
      <w:r w:rsidRPr="00263342">
        <w:rPr>
          <w:rFonts w:asciiTheme="majorHAnsi" w:eastAsia="Times New Roman" w:hAnsiTheme="majorHAnsi" w:cs="Arial"/>
          <w:color w:val="000000"/>
          <w:sz w:val="28"/>
          <w:szCs w:val="28"/>
        </w:rPr>
        <w:t>Contact details of Electricity Ombudsman appointed by MERC (CGRF&amp;EO) Regulations 2006 under Regulation 10:</w:t>
      </w:r>
    </w:p>
    <w:p w:rsidR="004848ED" w:rsidRPr="00263342" w:rsidRDefault="004848ED" w:rsidP="000E15A1">
      <w:pPr>
        <w:spacing w:after="0" w:line="240" w:lineRule="auto"/>
        <w:jc w:val="both"/>
        <w:rPr>
          <w:rFonts w:asciiTheme="majorHAnsi" w:eastAsia="Times New Roman" w:hAnsiTheme="majorHAnsi" w:cs="Arial"/>
          <w:color w:val="000000"/>
          <w:sz w:val="28"/>
          <w:szCs w:val="28"/>
        </w:rPr>
      </w:pPr>
    </w:p>
    <w:p w:rsidR="004848ED" w:rsidRPr="00263342" w:rsidRDefault="004848ED" w:rsidP="000E15A1">
      <w:pPr>
        <w:spacing w:after="0" w:line="240" w:lineRule="auto"/>
        <w:jc w:val="both"/>
        <w:rPr>
          <w:rFonts w:asciiTheme="majorHAnsi" w:eastAsia="Times New Roman" w:hAnsiTheme="majorHAnsi" w:cs="Arial"/>
          <w:color w:val="000000"/>
          <w:sz w:val="28"/>
          <w:szCs w:val="28"/>
        </w:rPr>
      </w:pPr>
    </w:p>
    <w:p w:rsidR="004848ED" w:rsidRPr="00263342" w:rsidRDefault="004848ED" w:rsidP="000E15A1">
      <w:pPr>
        <w:spacing w:after="0" w:line="240" w:lineRule="auto"/>
        <w:jc w:val="both"/>
        <w:rPr>
          <w:rFonts w:asciiTheme="majorHAnsi" w:eastAsia="Times New Roman" w:hAnsiTheme="majorHAnsi" w:cs="Arial"/>
          <w:color w:val="000000"/>
          <w:sz w:val="28"/>
          <w:szCs w:val="28"/>
        </w:rPr>
      </w:pPr>
    </w:p>
    <w:p w:rsidR="004848ED" w:rsidRPr="00263342" w:rsidRDefault="004848ED" w:rsidP="000E15A1">
      <w:pPr>
        <w:spacing w:after="0" w:line="240" w:lineRule="auto"/>
        <w:jc w:val="both"/>
        <w:rPr>
          <w:rFonts w:asciiTheme="majorHAnsi" w:eastAsia="Times New Roman" w:hAnsiTheme="majorHAnsi" w:cs="Arial"/>
          <w:color w:val="000000"/>
          <w:sz w:val="28"/>
          <w:szCs w:val="28"/>
        </w:rPr>
      </w:pPr>
    </w:p>
    <w:p w:rsidR="004848ED" w:rsidRPr="00263342" w:rsidRDefault="004848ED" w:rsidP="000E15A1">
      <w:pPr>
        <w:spacing w:after="0" w:line="240" w:lineRule="auto"/>
        <w:jc w:val="both"/>
        <w:rPr>
          <w:rFonts w:asciiTheme="majorHAnsi" w:eastAsia="Times New Roman" w:hAnsiTheme="majorHAnsi" w:cs="Arial"/>
          <w:color w:val="000000"/>
          <w:sz w:val="28"/>
          <w:szCs w:val="28"/>
        </w:rPr>
      </w:pPr>
    </w:p>
    <w:p w:rsidR="004848ED" w:rsidRPr="00263342" w:rsidRDefault="004848ED" w:rsidP="000E15A1">
      <w:pPr>
        <w:spacing w:after="0" w:line="240" w:lineRule="auto"/>
        <w:jc w:val="both"/>
        <w:rPr>
          <w:rFonts w:asciiTheme="majorHAnsi" w:eastAsia="Times New Roman" w:hAnsiTheme="majorHAnsi" w:cs="Arial"/>
          <w:color w:val="000000"/>
          <w:sz w:val="28"/>
          <w:szCs w:val="28"/>
        </w:rPr>
      </w:pP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THE ELECTRICITY OMBUDSMAN,</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Office of Electricity Ombudsman (Nagpur)</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Plot No.12, Shrikrupa, Vijaynagar, Chhaoni,</w:t>
      </w:r>
    </w:p>
    <w:p w:rsidR="000E15A1" w:rsidRPr="00263342" w:rsidRDefault="000E15A1" w:rsidP="000E15A1">
      <w:pPr>
        <w:spacing w:after="0" w:line="240" w:lineRule="auto"/>
        <w:jc w:val="both"/>
        <w:rPr>
          <w:rFonts w:asciiTheme="majorHAnsi" w:eastAsia="Times New Roman" w:hAnsiTheme="majorHAnsi" w:cs="Arial"/>
          <w:color w:val="000000"/>
          <w:sz w:val="28"/>
          <w:szCs w:val="28"/>
        </w:rPr>
      </w:pPr>
      <w:r w:rsidRPr="00263342">
        <w:rPr>
          <w:rFonts w:asciiTheme="majorHAnsi" w:eastAsia="Times New Roman" w:hAnsiTheme="majorHAnsi" w:cs="Arial"/>
          <w:color w:val="000000"/>
          <w:sz w:val="28"/>
          <w:szCs w:val="28"/>
        </w:rPr>
        <w:t>Nagpur-440 013.Phone:- 0712-2596670</w:t>
      </w:r>
    </w:p>
    <w:p w:rsidR="006C421B" w:rsidRPr="00263342" w:rsidRDefault="006C421B" w:rsidP="000E15A1">
      <w:pPr>
        <w:spacing w:after="0" w:line="240" w:lineRule="auto"/>
        <w:jc w:val="both"/>
        <w:rPr>
          <w:rFonts w:asciiTheme="majorHAnsi" w:eastAsia="Times New Roman" w:hAnsiTheme="majorHAnsi" w:cs="Arial"/>
          <w:color w:val="000000"/>
          <w:sz w:val="28"/>
          <w:szCs w:val="28"/>
        </w:rPr>
      </w:pPr>
    </w:p>
    <w:p w:rsidR="006C421B" w:rsidRPr="00263342" w:rsidRDefault="006C421B" w:rsidP="000E15A1">
      <w:pPr>
        <w:spacing w:after="0" w:line="240" w:lineRule="auto"/>
        <w:jc w:val="both"/>
        <w:rPr>
          <w:rFonts w:asciiTheme="majorHAnsi" w:eastAsia="Times New Roman" w:hAnsiTheme="majorHAnsi" w:cs="Arial"/>
          <w:color w:val="000000"/>
          <w:sz w:val="28"/>
          <w:szCs w:val="28"/>
        </w:rPr>
      </w:pPr>
    </w:p>
    <w:p w:rsidR="006C421B" w:rsidRPr="00263342" w:rsidRDefault="006C421B" w:rsidP="000E15A1">
      <w:pPr>
        <w:spacing w:after="0" w:line="240" w:lineRule="auto"/>
        <w:jc w:val="both"/>
        <w:rPr>
          <w:rFonts w:asciiTheme="majorHAnsi" w:eastAsia="Times New Roman" w:hAnsiTheme="majorHAnsi" w:cs="Arial"/>
          <w:color w:val="000000"/>
          <w:sz w:val="28"/>
          <w:szCs w:val="28"/>
        </w:rPr>
      </w:pPr>
    </w:p>
    <w:p w:rsidR="006C421B" w:rsidRPr="00263342" w:rsidRDefault="006C421B" w:rsidP="000E15A1">
      <w:pPr>
        <w:spacing w:after="0" w:line="240" w:lineRule="auto"/>
        <w:jc w:val="both"/>
        <w:rPr>
          <w:rFonts w:asciiTheme="majorHAnsi" w:eastAsia="Times New Roman" w:hAnsiTheme="majorHAnsi" w:cs="Arial"/>
          <w:color w:val="000000"/>
          <w:sz w:val="28"/>
          <w:szCs w:val="28"/>
        </w:rPr>
      </w:pPr>
    </w:p>
    <w:p w:rsidR="006C421B" w:rsidRPr="00263342" w:rsidRDefault="006C421B" w:rsidP="000E15A1">
      <w:pPr>
        <w:spacing w:after="0" w:line="240" w:lineRule="auto"/>
        <w:jc w:val="both"/>
        <w:rPr>
          <w:rFonts w:asciiTheme="majorHAnsi" w:eastAsia="Times New Roman" w:hAnsiTheme="majorHAnsi" w:cs="Arial"/>
          <w:color w:val="000000"/>
          <w:sz w:val="28"/>
          <w:szCs w:val="28"/>
        </w:rPr>
      </w:pPr>
    </w:p>
    <w:p w:rsidR="006C421B" w:rsidRPr="00263342" w:rsidRDefault="006C421B" w:rsidP="000E15A1">
      <w:pPr>
        <w:spacing w:after="0" w:line="240" w:lineRule="auto"/>
        <w:jc w:val="both"/>
        <w:rPr>
          <w:rFonts w:asciiTheme="majorHAnsi" w:eastAsia="Times New Roman" w:hAnsiTheme="majorHAnsi" w:cs="Arial"/>
          <w:color w:val="000000"/>
          <w:sz w:val="28"/>
          <w:szCs w:val="28"/>
        </w:rPr>
      </w:pPr>
    </w:p>
    <w:p w:rsidR="006C421B" w:rsidRPr="00263342" w:rsidRDefault="006C421B" w:rsidP="000E15A1">
      <w:pPr>
        <w:spacing w:after="0" w:line="240" w:lineRule="auto"/>
        <w:jc w:val="both"/>
        <w:rPr>
          <w:rFonts w:asciiTheme="majorHAnsi" w:eastAsia="Times New Roman" w:hAnsiTheme="majorHAnsi" w:cs="Arial"/>
          <w:color w:val="000000"/>
          <w:sz w:val="28"/>
          <w:szCs w:val="28"/>
        </w:rPr>
      </w:pPr>
    </w:p>
    <w:p w:rsidR="006C421B" w:rsidRPr="00263342" w:rsidRDefault="006C421B" w:rsidP="000E15A1">
      <w:pPr>
        <w:spacing w:after="0" w:line="240" w:lineRule="auto"/>
        <w:jc w:val="both"/>
        <w:rPr>
          <w:rFonts w:asciiTheme="majorHAnsi" w:eastAsia="Times New Roman" w:hAnsiTheme="majorHAnsi" w:cs="Arial"/>
          <w:color w:val="000000"/>
          <w:sz w:val="28"/>
          <w:szCs w:val="28"/>
        </w:rPr>
      </w:pPr>
    </w:p>
    <w:p w:rsidR="006C421B" w:rsidRPr="00263342" w:rsidRDefault="006C421B" w:rsidP="000E15A1">
      <w:pPr>
        <w:spacing w:after="0" w:line="240" w:lineRule="auto"/>
        <w:jc w:val="both"/>
        <w:rPr>
          <w:rFonts w:asciiTheme="majorHAnsi" w:eastAsia="Times New Roman" w:hAnsiTheme="majorHAnsi" w:cs="Arial"/>
          <w:color w:val="000000"/>
          <w:sz w:val="28"/>
          <w:szCs w:val="28"/>
        </w:rPr>
      </w:pPr>
    </w:p>
    <w:p w:rsidR="006C421B" w:rsidRPr="00263342" w:rsidRDefault="006C421B" w:rsidP="000E15A1">
      <w:pPr>
        <w:spacing w:after="0" w:line="240" w:lineRule="auto"/>
        <w:jc w:val="both"/>
        <w:rPr>
          <w:rFonts w:asciiTheme="majorHAnsi" w:eastAsia="Times New Roman" w:hAnsiTheme="majorHAnsi" w:cs="Arial"/>
          <w:color w:val="000000"/>
          <w:sz w:val="28"/>
          <w:szCs w:val="28"/>
        </w:rPr>
      </w:pPr>
    </w:p>
    <w:p w:rsidR="006C421B" w:rsidRPr="00263342" w:rsidRDefault="006C421B" w:rsidP="000E15A1">
      <w:pPr>
        <w:spacing w:after="0" w:line="240" w:lineRule="auto"/>
        <w:jc w:val="both"/>
        <w:rPr>
          <w:rFonts w:asciiTheme="majorHAnsi" w:eastAsia="Times New Roman" w:hAnsiTheme="majorHAnsi" w:cs="Arial"/>
          <w:color w:val="000000"/>
          <w:sz w:val="28"/>
          <w:szCs w:val="28"/>
        </w:rPr>
      </w:pPr>
    </w:p>
    <w:p w:rsidR="004848ED" w:rsidRPr="00263342" w:rsidRDefault="00214A09" w:rsidP="000E15A1">
      <w:pPr>
        <w:spacing w:after="0" w:line="240" w:lineRule="auto"/>
        <w:jc w:val="both"/>
        <w:rPr>
          <w:rFonts w:asciiTheme="majorHAnsi" w:eastAsia="Times New Roman" w:hAnsiTheme="majorHAnsi" w:cs="Arial"/>
          <w:sz w:val="28"/>
          <w:szCs w:val="28"/>
        </w:rPr>
      </w:pPr>
      <w:r>
        <w:rPr>
          <w:rFonts w:asciiTheme="majorHAnsi" w:eastAsia="Times New Roman" w:hAnsiTheme="majorHAnsi" w:cs="Arial"/>
          <w:noProof/>
          <w:sz w:val="28"/>
          <w:szCs w:val="28"/>
        </w:rPr>
        <w:lastRenderedPageBreak/>
        <w:pict>
          <v:shapetype id="_x0000_t32" coordsize="21600,21600" o:spt="32" o:oned="t" path="m,l21600,21600e" filled="f">
            <v:path arrowok="t" fillok="f" o:connecttype="none"/>
            <o:lock v:ext="edit" shapetype="t"/>
          </v:shapetype>
          <v:shape id="_x0000_s1028" type="#_x0000_t32" style="position:absolute;left:0;text-align:left;margin-left:5.45pt;margin-top:5.45pt;width:459.85pt;height:2pt;z-index:251658240" o:connectortype="straight"/>
        </w:pic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 xml:space="preserve"> No. CGRF</w:t>
      </w:r>
      <w:r w:rsidR="00D419E2" w:rsidRPr="00263342">
        <w:rPr>
          <w:rFonts w:asciiTheme="majorHAnsi" w:eastAsia="Times New Roman" w:hAnsiTheme="majorHAnsi" w:cs="Arial"/>
          <w:color w:val="000000"/>
          <w:sz w:val="28"/>
          <w:szCs w:val="28"/>
        </w:rPr>
        <w:t>/</w:t>
      </w:r>
      <w:r w:rsidRPr="00263342">
        <w:rPr>
          <w:rFonts w:asciiTheme="majorHAnsi" w:eastAsia="Times New Roman" w:hAnsiTheme="majorHAnsi" w:cs="Arial"/>
          <w:color w:val="000000"/>
          <w:sz w:val="28"/>
          <w:szCs w:val="28"/>
        </w:rPr>
        <w:t>AKZ/Akola/</w:t>
      </w:r>
      <w:r w:rsidR="004848ED" w:rsidRPr="00263342">
        <w:rPr>
          <w:rFonts w:asciiTheme="majorHAnsi" w:eastAsia="Times New Roman" w:hAnsiTheme="majorHAnsi" w:cs="Arial"/>
          <w:color w:val="000000"/>
          <w:sz w:val="28"/>
          <w:szCs w:val="28"/>
        </w:rPr>
        <w:t>260</w:t>
      </w:r>
      <w:r w:rsidRPr="00263342">
        <w:rPr>
          <w:rFonts w:asciiTheme="majorHAnsi" w:eastAsia="Times New Roman" w:hAnsiTheme="majorHAnsi" w:cs="Arial"/>
          <w:color w:val="000000"/>
          <w:sz w:val="28"/>
          <w:szCs w:val="28"/>
        </w:rPr>
        <w:t xml:space="preserve">  </w:t>
      </w:r>
      <w:r w:rsidR="00D419E2" w:rsidRPr="00263342">
        <w:rPr>
          <w:rFonts w:asciiTheme="majorHAnsi" w:eastAsia="Times New Roman" w:hAnsiTheme="majorHAnsi" w:cs="Arial"/>
          <w:color w:val="000000"/>
          <w:sz w:val="28"/>
          <w:szCs w:val="28"/>
        </w:rPr>
        <w:t>      </w:t>
      </w:r>
      <w:r w:rsidRPr="00263342">
        <w:rPr>
          <w:rFonts w:asciiTheme="majorHAnsi" w:eastAsia="Times New Roman" w:hAnsiTheme="majorHAnsi" w:cs="Arial"/>
          <w:color w:val="000000"/>
          <w:sz w:val="28"/>
          <w:szCs w:val="28"/>
        </w:rPr>
        <w:t>            </w:t>
      </w:r>
      <w:r w:rsidR="004848ED" w:rsidRPr="00263342">
        <w:rPr>
          <w:rFonts w:asciiTheme="majorHAnsi" w:eastAsia="Times New Roman" w:hAnsiTheme="majorHAnsi" w:cs="Arial"/>
          <w:color w:val="000000"/>
          <w:sz w:val="28"/>
          <w:szCs w:val="28"/>
        </w:rPr>
        <w:t xml:space="preserve">         </w:t>
      </w:r>
      <w:r w:rsidR="00D419E2" w:rsidRPr="00263342">
        <w:rPr>
          <w:rFonts w:asciiTheme="majorHAnsi" w:eastAsia="Times New Roman" w:hAnsiTheme="majorHAnsi" w:cs="Arial"/>
          <w:color w:val="000000"/>
          <w:sz w:val="28"/>
          <w:szCs w:val="28"/>
        </w:rPr>
        <w:t xml:space="preserve">  </w:t>
      </w:r>
      <w:r w:rsidR="004848ED" w:rsidRPr="00263342">
        <w:rPr>
          <w:rFonts w:asciiTheme="majorHAnsi" w:eastAsia="Times New Roman" w:hAnsiTheme="majorHAnsi" w:cs="Arial"/>
          <w:color w:val="000000"/>
          <w:sz w:val="28"/>
          <w:szCs w:val="28"/>
        </w:rPr>
        <w:t xml:space="preserve">  Dt:- 13.06.2018</w:t>
      </w:r>
      <w:r w:rsidRPr="00263342">
        <w:rPr>
          <w:rFonts w:asciiTheme="majorHAnsi" w:eastAsia="Times New Roman" w:hAnsiTheme="majorHAnsi" w:cs="Arial"/>
          <w:color w:val="000000"/>
          <w:sz w:val="28"/>
          <w:szCs w:val="28"/>
        </w:rPr>
        <w:t>                    </w:t>
      </w:r>
      <w:r w:rsidRPr="00263342">
        <w:rPr>
          <w:rFonts w:asciiTheme="majorHAnsi" w:eastAsia="Times New Roman" w:hAnsiTheme="majorHAnsi" w:cs="Arial"/>
          <w:color w:val="000000"/>
          <w:sz w:val="28"/>
          <w:szCs w:val="28"/>
        </w:rPr>
        <w:tab/>
      </w:r>
    </w:p>
    <w:p w:rsidR="00827F8E" w:rsidRPr="00263342" w:rsidRDefault="000E15A1" w:rsidP="000E15A1">
      <w:pPr>
        <w:spacing w:after="0" w:line="240" w:lineRule="auto"/>
        <w:jc w:val="both"/>
        <w:rPr>
          <w:rFonts w:asciiTheme="majorHAnsi" w:eastAsia="Times New Roman" w:hAnsiTheme="majorHAnsi" w:cs="Arial"/>
          <w:color w:val="000000"/>
          <w:sz w:val="28"/>
          <w:szCs w:val="28"/>
        </w:rPr>
      </w:pPr>
      <w:r w:rsidRPr="00263342">
        <w:rPr>
          <w:rFonts w:asciiTheme="majorHAnsi" w:eastAsia="Times New Roman" w:hAnsiTheme="majorHAnsi" w:cs="Arial"/>
          <w:color w:val="000000"/>
          <w:sz w:val="28"/>
          <w:szCs w:val="28"/>
        </w:rPr>
        <w:t xml:space="preserve">            </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                                                                           </w:t>
      </w:r>
      <w:r w:rsidRPr="00263342">
        <w:rPr>
          <w:rFonts w:asciiTheme="majorHAnsi" w:eastAsia="Times New Roman" w:hAnsiTheme="majorHAnsi" w:cs="Arial"/>
          <w:color w:val="000000"/>
          <w:sz w:val="28"/>
          <w:szCs w:val="28"/>
        </w:rPr>
        <w:tab/>
        <w:t xml:space="preserve"> </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To</w:t>
      </w:r>
    </w:p>
    <w:p w:rsidR="000E15A1" w:rsidRPr="00263342" w:rsidRDefault="000E15A1" w:rsidP="000E15A1">
      <w:pPr>
        <w:spacing w:before="240"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The Nodal Officer,</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Executive Engineer</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MSEDCL, O&amp;M</w:t>
      </w:r>
      <w:r w:rsidR="003F5335" w:rsidRPr="00263342">
        <w:rPr>
          <w:rFonts w:asciiTheme="majorHAnsi" w:eastAsia="Times New Roman" w:hAnsiTheme="majorHAnsi" w:cs="Arial"/>
          <w:color w:val="000000"/>
          <w:sz w:val="28"/>
          <w:szCs w:val="28"/>
        </w:rPr>
        <w:t xml:space="preserve"> Akola</w:t>
      </w:r>
      <w:r w:rsidR="00A7305A" w:rsidRPr="00263342">
        <w:rPr>
          <w:rFonts w:asciiTheme="majorHAnsi" w:eastAsia="Times New Roman" w:hAnsiTheme="majorHAnsi" w:cs="Arial"/>
          <w:color w:val="000000"/>
          <w:sz w:val="28"/>
          <w:szCs w:val="28"/>
        </w:rPr>
        <w:t>,</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Urban Division</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 xml:space="preserve"> </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 xml:space="preserve">       </w:t>
      </w:r>
      <w:r w:rsidRPr="00263342">
        <w:rPr>
          <w:rFonts w:asciiTheme="majorHAnsi" w:eastAsia="Times New Roman" w:hAnsiTheme="majorHAnsi" w:cs="Arial"/>
          <w:color w:val="000000"/>
          <w:sz w:val="28"/>
          <w:szCs w:val="28"/>
        </w:rPr>
        <w:tab/>
        <w:t xml:space="preserve">The order passed on </w:t>
      </w:r>
      <w:r w:rsidR="00410713" w:rsidRPr="00263342">
        <w:rPr>
          <w:rFonts w:asciiTheme="majorHAnsi" w:eastAsia="Times New Roman" w:hAnsiTheme="majorHAnsi" w:cs="Arial"/>
          <w:color w:val="000000"/>
          <w:sz w:val="28"/>
          <w:szCs w:val="28"/>
        </w:rPr>
        <w:t>13.06.2018</w:t>
      </w:r>
      <w:r w:rsidRPr="00263342">
        <w:rPr>
          <w:rFonts w:asciiTheme="majorHAnsi" w:eastAsia="Times New Roman" w:hAnsiTheme="majorHAnsi" w:cs="Arial"/>
          <w:color w:val="000000"/>
          <w:sz w:val="28"/>
          <w:szCs w:val="28"/>
        </w:rPr>
        <w:t>  in the Complaint No.18/2018 is enclosed herewith for further compliance and necessary action.</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 xml:space="preserve"> </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 xml:space="preserve">                                                                                                             </w:t>
      </w:r>
      <w:r w:rsidRPr="00263342">
        <w:rPr>
          <w:rFonts w:asciiTheme="majorHAnsi" w:eastAsia="Times New Roman" w:hAnsiTheme="majorHAnsi" w:cs="Arial"/>
          <w:color w:val="000000"/>
          <w:sz w:val="28"/>
          <w:szCs w:val="28"/>
        </w:rPr>
        <w:tab/>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 xml:space="preserve"> </w:t>
      </w:r>
    </w:p>
    <w:p w:rsidR="000E15A1" w:rsidRPr="00263342" w:rsidRDefault="000E15A1" w:rsidP="000E15A1">
      <w:pPr>
        <w:spacing w:after="0" w:line="240" w:lineRule="auto"/>
        <w:rPr>
          <w:rFonts w:asciiTheme="majorHAnsi" w:eastAsia="Times New Roman" w:hAnsiTheme="majorHAnsi" w:cs="Arial"/>
          <w:sz w:val="28"/>
          <w:szCs w:val="28"/>
        </w:rPr>
      </w:pP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 xml:space="preserve">                                                                                Secretary,</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 xml:space="preserve">                                                      Consumer Grievance Redressal Forum,</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 xml:space="preserve">                  </w:t>
      </w:r>
      <w:r w:rsidRPr="00263342">
        <w:rPr>
          <w:rFonts w:asciiTheme="majorHAnsi" w:eastAsia="Times New Roman" w:hAnsiTheme="majorHAnsi" w:cs="Arial"/>
          <w:color w:val="000000"/>
          <w:sz w:val="28"/>
          <w:szCs w:val="28"/>
        </w:rPr>
        <w:tab/>
        <w:t xml:space="preserve">                                                MSEDCL, Akola Zone, Akola.</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 xml:space="preserve"> </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 xml:space="preserve"> </w:t>
      </w:r>
    </w:p>
    <w:p w:rsidR="000E15A1" w:rsidRPr="00263342" w:rsidRDefault="000E15A1" w:rsidP="000E15A1">
      <w:pPr>
        <w:spacing w:after="0" w:line="240" w:lineRule="auto"/>
        <w:rPr>
          <w:rFonts w:asciiTheme="majorHAnsi" w:eastAsia="Times New Roman" w:hAnsiTheme="majorHAnsi" w:cs="Arial"/>
          <w:sz w:val="28"/>
          <w:szCs w:val="28"/>
        </w:rPr>
      </w:pP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 xml:space="preserve"> </w:t>
      </w:r>
      <w:r w:rsidRPr="00263342">
        <w:rPr>
          <w:rFonts w:asciiTheme="majorHAnsi" w:eastAsia="Times New Roman" w:hAnsiTheme="majorHAnsi" w:cs="Arial"/>
          <w:color w:val="000000"/>
          <w:sz w:val="28"/>
          <w:szCs w:val="28"/>
          <w:u w:val="single"/>
        </w:rPr>
        <w:t>Copy fwcs to</w:t>
      </w:r>
      <w:r w:rsidRPr="00263342">
        <w:rPr>
          <w:rFonts w:asciiTheme="majorHAnsi" w:eastAsia="Times New Roman" w:hAnsiTheme="majorHAnsi" w:cs="Arial"/>
          <w:color w:val="000000"/>
          <w:sz w:val="28"/>
          <w:szCs w:val="28"/>
        </w:rPr>
        <w:t>:</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1.     The Superintending Engineer, MSEDCL, O&amp;M Circle, Akola.</w:t>
      </w:r>
    </w:p>
    <w:p w:rsidR="000E15A1" w:rsidRPr="00263342" w:rsidRDefault="000E15A1" w:rsidP="000E15A1">
      <w:pPr>
        <w:spacing w:after="0" w:line="240" w:lineRule="auto"/>
        <w:jc w:val="both"/>
        <w:rPr>
          <w:rFonts w:asciiTheme="majorHAnsi" w:eastAsia="Times New Roman" w:hAnsiTheme="majorHAnsi" w:cs="Arial"/>
          <w:sz w:val="28"/>
          <w:szCs w:val="28"/>
        </w:rPr>
      </w:pPr>
      <w:r w:rsidRPr="00263342">
        <w:rPr>
          <w:rFonts w:asciiTheme="majorHAnsi" w:eastAsia="Times New Roman" w:hAnsiTheme="majorHAnsi" w:cs="Arial"/>
          <w:color w:val="000000"/>
          <w:sz w:val="28"/>
          <w:szCs w:val="28"/>
        </w:rPr>
        <w:t>2.      Shri. R.V.Javlekar,  Near Panpalia  Complex   Tapdiya  Nagar Akola</w:t>
      </w:r>
    </w:p>
    <w:p w:rsidR="000E15A1" w:rsidRPr="00557502" w:rsidRDefault="000E15A1" w:rsidP="000E15A1">
      <w:pPr>
        <w:spacing w:after="0" w:line="240" w:lineRule="auto"/>
        <w:jc w:val="both"/>
        <w:rPr>
          <w:rFonts w:ascii="Arial" w:eastAsia="Times New Roman" w:hAnsi="Arial" w:cs="Arial"/>
          <w:sz w:val="28"/>
          <w:szCs w:val="28"/>
        </w:rPr>
      </w:pPr>
      <w:r w:rsidRPr="00263342">
        <w:rPr>
          <w:rFonts w:asciiTheme="majorHAnsi" w:eastAsia="Times New Roman" w:hAnsiTheme="majorHAnsi" w:cs="Arial"/>
          <w:color w:val="000000"/>
          <w:sz w:val="28"/>
          <w:szCs w:val="28"/>
        </w:rPr>
        <w:t xml:space="preserve">     Consumer no- LT-310070517867</w:t>
      </w:r>
      <w:r w:rsidRPr="00557502">
        <w:rPr>
          <w:rFonts w:ascii="Arial" w:eastAsia="Times New Roman" w:hAnsi="Arial" w:cs="Arial"/>
          <w:color w:val="000000"/>
          <w:sz w:val="28"/>
          <w:szCs w:val="28"/>
        </w:rPr>
        <w:t xml:space="preserve">    </w:t>
      </w:r>
    </w:p>
    <w:p w:rsidR="000E15A1" w:rsidRPr="00BA2574" w:rsidRDefault="000E15A1" w:rsidP="00BA2574">
      <w:pPr>
        <w:spacing w:after="0" w:line="240" w:lineRule="auto"/>
        <w:jc w:val="both"/>
        <w:rPr>
          <w:sz w:val="28"/>
        </w:rPr>
      </w:pPr>
    </w:p>
    <w:sectPr w:rsidR="000E15A1" w:rsidRPr="00BA2574" w:rsidSect="00AC34F1">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023B" w:rsidRDefault="0019023B" w:rsidP="008145D0">
      <w:pPr>
        <w:spacing w:after="0" w:line="240" w:lineRule="auto"/>
      </w:pPr>
      <w:r>
        <w:separator/>
      </w:r>
    </w:p>
  </w:endnote>
  <w:endnote w:type="continuationSeparator" w:id="1">
    <w:p w:rsidR="0019023B" w:rsidRDefault="0019023B" w:rsidP="008145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11376"/>
      <w:docPartObj>
        <w:docPartGallery w:val="Page Numbers (Bottom of Page)"/>
        <w:docPartUnique/>
      </w:docPartObj>
    </w:sdtPr>
    <w:sdtContent>
      <w:p w:rsidR="008145D0" w:rsidRDefault="00E431E2">
        <w:pPr>
          <w:pStyle w:val="Footer"/>
          <w:jc w:val="center"/>
        </w:pPr>
        <w:fldSimple w:instr=" PAGE   \* MERGEFORMAT ">
          <w:r w:rsidR="00214A09">
            <w:rPr>
              <w:noProof/>
            </w:rPr>
            <w:t>5</w:t>
          </w:r>
        </w:fldSimple>
      </w:p>
    </w:sdtContent>
  </w:sdt>
  <w:p w:rsidR="008145D0" w:rsidRDefault="008145D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023B" w:rsidRDefault="0019023B" w:rsidP="008145D0">
      <w:pPr>
        <w:spacing w:after="0" w:line="240" w:lineRule="auto"/>
      </w:pPr>
      <w:r>
        <w:separator/>
      </w:r>
    </w:p>
  </w:footnote>
  <w:footnote w:type="continuationSeparator" w:id="1">
    <w:p w:rsidR="0019023B" w:rsidRDefault="0019023B" w:rsidP="008145D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861732"/>
    <w:multiLevelType w:val="hybridMultilevel"/>
    <w:tmpl w:val="6274529A"/>
    <w:lvl w:ilvl="0" w:tplc="F99C6F90">
      <w:start w:val="1"/>
      <w:numFmt w:val="decimal"/>
      <w:lvlText w:val="%1)"/>
      <w:lvlJc w:val="left"/>
      <w:pPr>
        <w:ind w:left="780" w:hanging="360"/>
      </w:pPr>
      <w:rPr>
        <w:rFonts w:hint="default"/>
        <w:sz w:val="28"/>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
    <w:nsid w:val="5B1E6898"/>
    <w:multiLevelType w:val="hybridMultilevel"/>
    <w:tmpl w:val="A39E82A4"/>
    <w:lvl w:ilvl="0" w:tplc="04A44EBA">
      <w:start w:val="1"/>
      <w:numFmt w:val="decimal"/>
      <w:lvlText w:val="%1)"/>
      <w:lvlJc w:val="left"/>
      <w:pPr>
        <w:ind w:left="720" w:hanging="360"/>
      </w:pPr>
      <w:rPr>
        <w:rFonts w:cs="Arial"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BB262D0"/>
    <w:multiLevelType w:val="hybridMultilevel"/>
    <w:tmpl w:val="18E8BEFA"/>
    <w:lvl w:ilvl="0" w:tplc="1DEC4ECE">
      <w:start w:val="1"/>
      <w:numFmt w:val="decimal"/>
      <w:lvlText w:val="%1."/>
      <w:lvlJc w:val="left"/>
      <w:pPr>
        <w:ind w:left="360"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useFELayout/>
  </w:compat>
  <w:rsids>
    <w:rsidRoot w:val="004424EF"/>
    <w:rsid w:val="00005889"/>
    <w:rsid w:val="00010B72"/>
    <w:rsid w:val="000172D7"/>
    <w:rsid w:val="00017433"/>
    <w:rsid w:val="00030CFC"/>
    <w:rsid w:val="00034A26"/>
    <w:rsid w:val="00042169"/>
    <w:rsid w:val="00053E2A"/>
    <w:rsid w:val="000611E2"/>
    <w:rsid w:val="00097D1F"/>
    <w:rsid w:val="000D1C7A"/>
    <w:rsid w:val="000D61C4"/>
    <w:rsid w:val="000D70B6"/>
    <w:rsid w:val="000E15A1"/>
    <w:rsid w:val="000E28B0"/>
    <w:rsid w:val="001145C3"/>
    <w:rsid w:val="00157574"/>
    <w:rsid w:val="001741CB"/>
    <w:rsid w:val="00174F93"/>
    <w:rsid w:val="0019023B"/>
    <w:rsid w:val="001A61CB"/>
    <w:rsid w:val="001B641E"/>
    <w:rsid w:val="001C5526"/>
    <w:rsid w:val="001C747B"/>
    <w:rsid w:val="001F715C"/>
    <w:rsid w:val="00202AE5"/>
    <w:rsid w:val="00214A09"/>
    <w:rsid w:val="002306FE"/>
    <w:rsid w:val="00261442"/>
    <w:rsid w:val="00263342"/>
    <w:rsid w:val="00263A09"/>
    <w:rsid w:val="002776B3"/>
    <w:rsid w:val="002908F1"/>
    <w:rsid w:val="002B6BB1"/>
    <w:rsid w:val="003326D2"/>
    <w:rsid w:val="00345EFB"/>
    <w:rsid w:val="00383F5E"/>
    <w:rsid w:val="003A001A"/>
    <w:rsid w:val="003C4CD6"/>
    <w:rsid w:val="003D3AD1"/>
    <w:rsid w:val="003E44E1"/>
    <w:rsid w:val="003F5335"/>
    <w:rsid w:val="004040D6"/>
    <w:rsid w:val="00410713"/>
    <w:rsid w:val="004354D7"/>
    <w:rsid w:val="004424EF"/>
    <w:rsid w:val="0044483A"/>
    <w:rsid w:val="00462F4C"/>
    <w:rsid w:val="0046336B"/>
    <w:rsid w:val="004848ED"/>
    <w:rsid w:val="004A3C21"/>
    <w:rsid w:val="004B249A"/>
    <w:rsid w:val="004E6886"/>
    <w:rsid w:val="00517D0B"/>
    <w:rsid w:val="005444B4"/>
    <w:rsid w:val="00556EA8"/>
    <w:rsid w:val="00557502"/>
    <w:rsid w:val="005753EA"/>
    <w:rsid w:val="005E3DFD"/>
    <w:rsid w:val="005F0F82"/>
    <w:rsid w:val="00601541"/>
    <w:rsid w:val="00601FA3"/>
    <w:rsid w:val="00610CC1"/>
    <w:rsid w:val="0061247F"/>
    <w:rsid w:val="0062799C"/>
    <w:rsid w:val="00635A7B"/>
    <w:rsid w:val="00665073"/>
    <w:rsid w:val="0067006D"/>
    <w:rsid w:val="00677357"/>
    <w:rsid w:val="00680256"/>
    <w:rsid w:val="006B4C9C"/>
    <w:rsid w:val="006C3FF3"/>
    <w:rsid w:val="006C421B"/>
    <w:rsid w:val="006D5842"/>
    <w:rsid w:val="006E0669"/>
    <w:rsid w:val="00720278"/>
    <w:rsid w:val="007204F5"/>
    <w:rsid w:val="00722C3A"/>
    <w:rsid w:val="00765EA0"/>
    <w:rsid w:val="00786A75"/>
    <w:rsid w:val="0078724E"/>
    <w:rsid w:val="00787B34"/>
    <w:rsid w:val="007955EF"/>
    <w:rsid w:val="007B75CD"/>
    <w:rsid w:val="007D24CB"/>
    <w:rsid w:val="00806394"/>
    <w:rsid w:val="008145D0"/>
    <w:rsid w:val="0081678E"/>
    <w:rsid w:val="00817CCF"/>
    <w:rsid w:val="00827F8E"/>
    <w:rsid w:val="0085585D"/>
    <w:rsid w:val="00882F37"/>
    <w:rsid w:val="00892297"/>
    <w:rsid w:val="00895484"/>
    <w:rsid w:val="008B75A0"/>
    <w:rsid w:val="008C3DBE"/>
    <w:rsid w:val="008C52C8"/>
    <w:rsid w:val="008D4017"/>
    <w:rsid w:val="008E059A"/>
    <w:rsid w:val="008E4CBC"/>
    <w:rsid w:val="008F11AC"/>
    <w:rsid w:val="008F4764"/>
    <w:rsid w:val="00900A60"/>
    <w:rsid w:val="00921B18"/>
    <w:rsid w:val="009441F6"/>
    <w:rsid w:val="00963FD6"/>
    <w:rsid w:val="009779A0"/>
    <w:rsid w:val="009B0CC5"/>
    <w:rsid w:val="009B15E0"/>
    <w:rsid w:val="009C1C59"/>
    <w:rsid w:val="009E72F8"/>
    <w:rsid w:val="009F2BB3"/>
    <w:rsid w:val="009F4F48"/>
    <w:rsid w:val="00A30777"/>
    <w:rsid w:val="00A326AA"/>
    <w:rsid w:val="00A44FDF"/>
    <w:rsid w:val="00A61BD7"/>
    <w:rsid w:val="00A7305A"/>
    <w:rsid w:val="00AA2CD8"/>
    <w:rsid w:val="00AC34F1"/>
    <w:rsid w:val="00AC6A99"/>
    <w:rsid w:val="00AD5F4A"/>
    <w:rsid w:val="00B15E80"/>
    <w:rsid w:val="00B35EF2"/>
    <w:rsid w:val="00B76470"/>
    <w:rsid w:val="00B81540"/>
    <w:rsid w:val="00B96823"/>
    <w:rsid w:val="00BA0766"/>
    <w:rsid w:val="00BA2574"/>
    <w:rsid w:val="00BA6033"/>
    <w:rsid w:val="00BC7F38"/>
    <w:rsid w:val="00BE04A0"/>
    <w:rsid w:val="00BF58D4"/>
    <w:rsid w:val="00C12E00"/>
    <w:rsid w:val="00C22B88"/>
    <w:rsid w:val="00C627E7"/>
    <w:rsid w:val="00C63297"/>
    <w:rsid w:val="00C735F7"/>
    <w:rsid w:val="00C75932"/>
    <w:rsid w:val="00CA526D"/>
    <w:rsid w:val="00CD003E"/>
    <w:rsid w:val="00D050E0"/>
    <w:rsid w:val="00D21B05"/>
    <w:rsid w:val="00D25B34"/>
    <w:rsid w:val="00D3194D"/>
    <w:rsid w:val="00D419E2"/>
    <w:rsid w:val="00D46D5B"/>
    <w:rsid w:val="00D5742F"/>
    <w:rsid w:val="00D624D9"/>
    <w:rsid w:val="00D71738"/>
    <w:rsid w:val="00D81CE5"/>
    <w:rsid w:val="00D958AE"/>
    <w:rsid w:val="00DB129E"/>
    <w:rsid w:val="00DB5734"/>
    <w:rsid w:val="00E002CE"/>
    <w:rsid w:val="00E03520"/>
    <w:rsid w:val="00E03981"/>
    <w:rsid w:val="00E1672B"/>
    <w:rsid w:val="00E22013"/>
    <w:rsid w:val="00E31411"/>
    <w:rsid w:val="00E3156B"/>
    <w:rsid w:val="00E33441"/>
    <w:rsid w:val="00E41D77"/>
    <w:rsid w:val="00E431E2"/>
    <w:rsid w:val="00ED1785"/>
    <w:rsid w:val="00ED4B2D"/>
    <w:rsid w:val="00F51F4B"/>
    <w:rsid w:val="00F564A0"/>
    <w:rsid w:val="00F80968"/>
    <w:rsid w:val="00F92ACD"/>
    <w:rsid w:val="00FA0BD4"/>
    <w:rsid w:val="00FA2144"/>
    <w:rsid w:val="00FA2C75"/>
    <w:rsid w:val="00FB606A"/>
    <w:rsid w:val="00FD152A"/>
    <w:rsid w:val="00FD3E77"/>
    <w:rsid w:val="00FD7639"/>
    <w:rsid w:val="00FE0553"/>
    <w:rsid w:val="00FE110B"/>
    <w:rsid w:val="00FE6E8A"/>
    <w:rsid w:val="00FF0474"/>
    <w:rsid w:val="00FF07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6"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34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2144"/>
    <w:pPr>
      <w:ind w:left="720"/>
      <w:contextualSpacing/>
    </w:pPr>
  </w:style>
  <w:style w:type="paragraph" w:styleId="Header">
    <w:name w:val="header"/>
    <w:basedOn w:val="Normal"/>
    <w:link w:val="HeaderChar"/>
    <w:uiPriority w:val="99"/>
    <w:semiHidden/>
    <w:unhideWhenUsed/>
    <w:rsid w:val="008145D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145D0"/>
  </w:style>
  <w:style w:type="paragraph" w:styleId="Footer">
    <w:name w:val="footer"/>
    <w:basedOn w:val="Normal"/>
    <w:link w:val="FooterChar"/>
    <w:uiPriority w:val="99"/>
    <w:unhideWhenUsed/>
    <w:rsid w:val="008145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45D0"/>
  </w:style>
  <w:style w:type="paragraph" w:styleId="NormalWeb">
    <w:name w:val="Normal (Web)"/>
    <w:basedOn w:val="Normal"/>
    <w:uiPriority w:val="99"/>
    <w:semiHidden/>
    <w:unhideWhenUsed/>
    <w:rsid w:val="000E15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0E15A1"/>
  </w:style>
</w:styles>
</file>

<file path=word/webSettings.xml><?xml version="1.0" encoding="utf-8"?>
<w:webSettings xmlns:r="http://schemas.openxmlformats.org/officeDocument/2006/relationships" xmlns:w="http://schemas.openxmlformats.org/wordprocessingml/2006/main">
  <w:divs>
    <w:div w:id="1920169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5</Pages>
  <Words>1264</Words>
  <Characters>7207</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8455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203</cp:revision>
  <cp:lastPrinted>2018-06-13T23:49:00Z</cp:lastPrinted>
  <dcterms:created xsi:type="dcterms:W3CDTF">2018-05-31T08:05:00Z</dcterms:created>
  <dcterms:modified xsi:type="dcterms:W3CDTF">2018-06-29T06:16:00Z</dcterms:modified>
</cp:coreProperties>
</file>