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2220" w:rsidRPr="00763403" w:rsidRDefault="00772220" w:rsidP="00772220">
      <w:pPr>
        <w:spacing w:after="0" w:line="240" w:lineRule="auto"/>
        <w:jc w:val="center"/>
        <w:rPr>
          <w:rFonts w:asciiTheme="majorHAnsi" w:eastAsia="Times New Roman" w:hAnsiTheme="majorHAnsi" w:cs="Times New Roman"/>
          <w:sz w:val="24"/>
          <w:szCs w:val="24"/>
        </w:rPr>
      </w:pPr>
      <w:r w:rsidRPr="00763403">
        <w:rPr>
          <w:rFonts w:asciiTheme="majorHAnsi" w:eastAsia="Times New Roman" w:hAnsiTheme="majorHAnsi" w:cs="Times New Roman"/>
          <w:b/>
          <w:bCs/>
          <w:color w:val="000000"/>
          <w:sz w:val="32"/>
          <w:szCs w:val="32"/>
          <w:u w:val="single"/>
        </w:rPr>
        <w:t>C0NSUMER  GRIEVANCE  REDRESSAL FORUM</w:t>
      </w:r>
      <w:r w:rsidRPr="00763403">
        <w:rPr>
          <w:rFonts w:asciiTheme="majorHAnsi" w:eastAsia="Times New Roman" w:hAnsiTheme="majorHAnsi" w:cs="Times New Roman"/>
          <w:b/>
          <w:bCs/>
          <w:color w:val="000000"/>
          <w:sz w:val="32"/>
          <w:szCs w:val="32"/>
        </w:rPr>
        <w:t>,</w:t>
      </w:r>
    </w:p>
    <w:p w:rsidR="00772220" w:rsidRPr="00763403" w:rsidRDefault="00772220" w:rsidP="00772220">
      <w:pPr>
        <w:spacing w:after="0" w:line="240" w:lineRule="auto"/>
        <w:jc w:val="center"/>
        <w:rPr>
          <w:rFonts w:asciiTheme="majorHAnsi" w:eastAsia="Times New Roman" w:hAnsiTheme="majorHAnsi" w:cs="Times New Roman"/>
          <w:sz w:val="24"/>
          <w:szCs w:val="24"/>
        </w:rPr>
      </w:pPr>
      <w:r w:rsidRPr="00763403">
        <w:rPr>
          <w:rFonts w:asciiTheme="majorHAnsi" w:eastAsia="Times New Roman" w:hAnsiTheme="majorHAnsi" w:cs="Times New Roman"/>
          <w:b/>
          <w:bCs/>
          <w:color w:val="000000"/>
          <w:sz w:val="32"/>
          <w:szCs w:val="32"/>
          <w:u w:val="single"/>
        </w:rPr>
        <w:t>AKOLA ZONE,  AKOLA</w:t>
      </w:r>
      <w:r w:rsidRPr="00763403">
        <w:rPr>
          <w:rFonts w:asciiTheme="majorHAnsi" w:eastAsia="Times New Roman" w:hAnsiTheme="majorHAnsi" w:cs="Times New Roman"/>
          <w:b/>
          <w:bCs/>
          <w:color w:val="000000"/>
          <w:sz w:val="32"/>
          <w:szCs w:val="32"/>
        </w:rPr>
        <w:t>.</w:t>
      </w:r>
    </w:p>
    <w:p w:rsidR="00772220" w:rsidRPr="00772220" w:rsidRDefault="00772220" w:rsidP="00772220">
      <w:pPr>
        <w:spacing w:after="0" w:line="240" w:lineRule="auto"/>
        <w:jc w:val="center"/>
        <w:rPr>
          <w:rFonts w:ascii="Times New Roman" w:eastAsia="Times New Roman" w:hAnsi="Times New Roman" w:cs="Times New Roman"/>
          <w:sz w:val="24"/>
          <w:szCs w:val="24"/>
        </w:rPr>
      </w:pPr>
      <w:r w:rsidRPr="00772220">
        <w:rPr>
          <w:rFonts w:ascii="Arial" w:eastAsia="Times New Roman" w:hAnsi="Arial" w:cs="Arial"/>
          <w:color w:val="000000"/>
          <w:sz w:val="32"/>
          <w:szCs w:val="32"/>
        </w:rPr>
        <w:t xml:space="preserve">“ </w:t>
      </w:r>
      <w:r w:rsidRPr="00772220">
        <w:rPr>
          <w:rFonts w:ascii="Times New Roman" w:eastAsia="Times New Roman" w:hAnsi="Times New Roman" w:cs="Times New Roman"/>
          <w:i/>
          <w:iCs/>
          <w:color w:val="000000"/>
          <w:sz w:val="32"/>
          <w:szCs w:val="32"/>
        </w:rPr>
        <w:t>Vidyut Bhavan” Ratanlal Plot ,Akola.   Tel No 0724.2434475</w:t>
      </w:r>
    </w:p>
    <w:p w:rsidR="00772220" w:rsidRPr="00763403" w:rsidRDefault="00772220" w:rsidP="00772220">
      <w:pPr>
        <w:spacing w:after="0" w:line="240" w:lineRule="auto"/>
        <w:jc w:val="center"/>
        <w:rPr>
          <w:rFonts w:asciiTheme="majorHAnsi" w:eastAsia="Times New Roman" w:hAnsiTheme="majorHAnsi" w:cs="Arial"/>
          <w:b/>
          <w:bCs/>
          <w:color w:val="000000"/>
          <w:sz w:val="32"/>
          <w:szCs w:val="32"/>
        </w:rPr>
      </w:pPr>
      <w:r w:rsidRPr="00763403">
        <w:rPr>
          <w:rFonts w:asciiTheme="majorHAnsi" w:eastAsia="Times New Roman" w:hAnsiTheme="majorHAnsi" w:cs="Arial"/>
          <w:b/>
          <w:bCs/>
          <w:color w:val="000000"/>
          <w:sz w:val="32"/>
          <w:szCs w:val="32"/>
        </w:rPr>
        <w:t xml:space="preserve">                                       </w:t>
      </w:r>
      <w:r w:rsidRPr="00763403">
        <w:rPr>
          <w:rFonts w:asciiTheme="majorHAnsi" w:eastAsia="Times New Roman" w:hAnsiTheme="majorHAnsi" w:cs="Arial"/>
          <w:b/>
          <w:bCs/>
          <w:color w:val="000000"/>
          <w:sz w:val="32"/>
          <w:szCs w:val="32"/>
          <w:u w:val="single"/>
        </w:rPr>
        <w:t>O R D E R   </w:t>
      </w:r>
      <w:r w:rsidRPr="00763403">
        <w:rPr>
          <w:rFonts w:asciiTheme="majorHAnsi" w:eastAsia="Times New Roman" w:hAnsiTheme="majorHAnsi" w:cs="Arial"/>
          <w:b/>
          <w:bCs/>
          <w:color w:val="000000"/>
          <w:sz w:val="32"/>
          <w:szCs w:val="32"/>
        </w:rPr>
        <w:t>           Dt:- 09.05.2018</w:t>
      </w:r>
    </w:p>
    <w:p w:rsidR="00581E3B" w:rsidRPr="00763403" w:rsidRDefault="00581E3B" w:rsidP="00772220">
      <w:pPr>
        <w:spacing w:after="0" w:line="240" w:lineRule="auto"/>
        <w:jc w:val="center"/>
        <w:rPr>
          <w:rFonts w:asciiTheme="majorHAnsi" w:eastAsia="Times New Roman" w:hAnsiTheme="majorHAnsi" w:cs="Times New Roman"/>
          <w:sz w:val="24"/>
          <w:szCs w:val="24"/>
        </w:rPr>
      </w:pPr>
    </w:p>
    <w:p w:rsidR="00772220" w:rsidRPr="00763403" w:rsidRDefault="00772220" w:rsidP="00772220">
      <w:pPr>
        <w:spacing w:after="0" w:line="240" w:lineRule="auto"/>
        <w:jc w:val="center"/>
        <w:rPr>
          <w:rFonts w:asciiTheme="majorHAnsi" w:eastAsia="Times New Roman" w:hAnsiTheme="majorHAnsi" w:cs="Times New Roman"/>
          <w:sz w:val="24"/>
          <w:szCs w:val="24"/>
        </w:rPr>
      </w:pPr>
      <w:r w:rsidRPr="00763403">
        <w:rPr>
          <w:rFonts w:asciiTheme="majorHAnsi" w:eastAsia="Times New Roman" w:hAnsiTheme="majorHAnsi" w:cs="Arial"/>
          <w:b/>
          <w:bCs/>
          <w:color w:val="000000"/>
          <w:sz w:val="32"/>
          <w:szCs w:val="32"/>
        </w:rPr>
        <w:t xml:space="preserve">                     </w:t>
      </w:r>
      <w:r w:rsidRPr="00763403">
        <w:rPr>
          <w:rFonts w:asciiTheme="majorHAnsi" w:eastAsia="Times New Roman" w:hAnsiTheme="majorHAnsi" w:cs="Arial"/>
          <w:b/>
          <w:bCs/>
          <w:color w:val="000000"/>
          <w:sz w:val="32"/>
          <w:szCs w:val="32"/>
          <w:u w:val="single"/>
        </w:rPr>
        <w:t>Complaint No.</w:t>
      </w:r>
      <w:r w:rsidRPr="00763403">
        <w:rPr>
          <w:rFonts w:asciiTheme="majorHAnsi" w:eastAsia="Times New Roman" w:hAnsiTheme="majorHAnsi" w:cs="Arial"/>
          <w:b/>
          <w:bCs/>
          <w:color w:val="000000"/>
          <w:sz w:val="32"/>
          <w:szCs w:val="32"/>
        </w:rPr>
        <w:t xml:space="preserve"> :-  12/2018</w:t>
      </w:r>
    </w:p>
    <w:p w:rsidR="00772220" w:rsidRPr="00763403" w:rsidRDefault="00772220" w:rsidP="00772220">
      <w:pPr>
        <w:spacing w:after="0" w:line="240" w:lineRule="auto"/>
        <w:jc w:val="both"/>
        <w:rPr>
          <w:rFonts w:asciiTheme="majorHAnsi" w:eastAsia="Times New Roman" w:hAnsiTheme="majorHAnsi" w:cs="Times New Roman"/>
          <w:sz w:val="24"/>
          <w:szCs w:val="24"/>
        </w:rPr>
      </w:pPr>
      <w:r w:rsidRPr="00763403">
        <w:rPr>
          <w:rFonts w:asciiTheme="majorHAnsi" w:eastAsia="Times New Roman" w:hAnsiTheme="majorHAnsi" w:cs="Arial"/>
          <w:b/>
          <w:bCs/>
          <w:color w:val="000000"/>
          <w:sz w:val="32"/>
          <w:szCs w:val="32"/>
          <w:u w:val="single"/>
        </w:rPr>
        <w:t>In the matter pertaining to grievance of refund of infrastructure cost under Non DDF CCRF scheme, refund of SD and closing of A/c.</w:t>
      </w:r>
    </w:p>
    <w:p w:rsidR="00772220" w:rsidRPr="00763403" w:rsidRDefault="00772220" w:rsidP="00772220">
      <w:pPr>
        <w:spacing w:after="0" w:line="240" w:lineRule="auto"/>
        <w:jc w:val="both"/>
        <w:rPr>
          <w:rFonts w:asciiTheme="majorHAnsi" w:eastAsia="Times New Roman" w:hAnsiTheme="majorHAnsi" w:cs="Times New Roman"/>
          <w:sz w:val="24"/>
          <w:szCs w:val="24"/>
        </w:rPr>
      </w:pPr>
      <w:r w:rsidRPr="00763403">
        <w:rPr>
          <w:rFonts w:asciiTheme="majorHAnsi" w:eastAsia="Times New Roman" w:hAnsiTheme="majorHAnsi" w:cs="Arial"/>
          <w:b/>
          <w:bCs/>
          <w:color w:val="000000"/>
          <w:sz w:val="32"/>
          <w:szCs w:val="32"/>
        </w:rPr>
        <w:t xml:space="preserve">                                             </w:t>
      </w:r>
      <w:r w:rsidR="00A43C77">
        <w:rPr>
          <w:rFonts w:asciiTheme="majorHAnsi" w:eastAsia="Times New Roman" w:hAnsiTheme="majorHAnsi" w:cs="Arial"/>
          <w:b/>
          <w:bCs/>
          <w:color w:val="000000"/>
          <w:sz w:val="32"/>
          <w:szCs w:val="32"/>
        </w:rPr>
        <w:t xml:space="preserve">            </w:t>
      </w:r>
      <w:r w:rsidRPr="00763403">
        <w:rPr>
          <w:rFonts w:asciiTheme="majorHAnsi" w:eastAsia="Times New Roman" w:hAnsiTheme="majorHAnsi" w:cs="Arial"/>
          <w:b/>
          <w:bCs/>
          <w:color w:val="000000"/>
          <w:sz w:val="32"/>
          <w:szCs w:val="32"/>
          <w:u w:val="single"/>
        </w:rPr>
        <w:t>Quorum</w:t>
      </w:r>
    </w:p>
    <w:p w:rsidR="00772220" w:rsidRPr="00763403" w:rsidRDefault="00772220" w:rsidP="00772220">
      <w:pPr>
        <w:spacing w:after="0" w:line="240" w:lineRule="auto"/>
        <w:jc w:val="center"/>
        <w:rPr>
          <w:rFonts w:asciiTheme="majorHAnsi" w:eastAsia="Times New Roman" w:hAnsiTheme="majorHAnsi" w:cs="Times New Roman"/>
          <w:sz w:val="24"/>
          <w:szCs w:val="24"/>
        </w:rPr>
      </w:pPr>
      <w:r w:rsidRPr="00763403">
        <w:rPr>
          <w:rFonts w:asciiTheme="majorHAnsi" w:eastAsia="Times New Roman" w:hAnsiTheme="majorHAnsi" w:cs="Arial"/>
          <w:b/>
          <w:bCs/>
          <w:color w:val="000000"/>
          <w:sz w:val="32"/>
          <w:szCs w:val="32"/>
        </w:rPr>
        <w:t>Dr.V.N.Bapat- Chairman</w:t>
      </w:r>
    </w:p>
    <w:p w:rsidR="00772220" w:rsidRPr="00763403" w:rsidRDefault="00772220" w:rsidP="00772220">
      <w:pPr>
        <w:spacing w:after="0" w:line="240" w:lineRule="auto"/>
        <w:jc w:val="center"/>
        <w:rPr>
          <w:rFonts w:asciiTheme="majorHAnsi" w:eastAsia="Times New Roman" w:hAnsiTheme="majorHAnsi" w:cs="Times New Roman"/>
          <w:sz w:val="24"/>
          <w:szCs w:val="24"/>
        </w:rPr>
      </w:pPr>
      <w:r w:rsidRPr="00763403">
        <w:rPr>
          <w:rFonts w:asciiTheme="majorHAnsi" w:eastAsia="Times New Roman" w:hAnsiTheme="majorHAnsi" w:cs="Arial"/>
          <w:b/>
          <w:bCs/>
          <w:color w:val="000000"/>
          <w:sz w:val="32"/>
          <w:szCs w:val="32"/>
        </w:rPr>
        <w:t>Shri.D.M.Deshpande, Member (CPO)</w:t>
      </w:r>
    </w:p>
    <w:p w:rsidR="00772220" w:rsidRPr="00763403" w:rsidRDefault="00772220" w:rsidP="00772220">
      <w:pPr>
        <w:spacing w:after="0" w:line="240" w:lineRule="auto"/>
        <w:jc w:val="center"/>
        <w:rPr>
          <w:rFonts w:asciiTheme="majorHAnsi" w:eastAsia="Times New Roman" w:hAnsiTheme="majorHAnsi" w:cs="Times New Roman"/>
          <w:sz w:val="24"/>
          <w:szCs w:val="24"/>
        </w:rPr>
      </w:pPr>
      <w:r w:rsidRPr="00763403">
        <w:rPr>
          <w:rFonts w:asciiTheme="majorHAnsi" w:eastAsia="Times New Roman" w:hAnsiTheme="majorHAnsi" w:cs="Arial"/>
          <w:b/>
          <w:bCs/>
          <w:color w:val="000000"/>
          <w:sz w:val="32"/>
          <w:szCs w:val="32"/>
        </w:rPr>
        <w:t>Shri. R.A.Ramteke, Member – Secretary</w:t>
      </w:r>
    </w:p>
    <w:p w:rsidR="00772220" w:rsidRPr="00763403" w:rsidRDefault="00772220" w:rsidP="00772220">
      <w:pPr>
        <w:spacing w:after="0" w:line="240" w:lineRule="auto"/>
        <w:jc w:val="both"/>
        <w:rPr>
          <w:rFonts w:asciiTheme="majorHAnsi" w:eastAsia="Times New Roman" w:hAnsiTheme="majorHAnsi" w:cs="Times New Roman"/>
          <w:sz w:val="28"/>
          <w:szCs w:val="24"/>
        </w:rPr>
      </w:pPr>
      <w:r w:rsidRPr="00763403">
        <w:rPr>
          <w:rFonts w:asciiTheme="majorHAnsi" w:eastAsia="Times New Roman" w:hAnsiTheme="majorHAnsi" w:cs="Arial"/>
          <w:b/>
          <w:bCs/>
          <w:color w:val="000000"/>
          <w:sz w:val="36"/>
          <w:szCs w:val="32"/>
        </w:rPr>
        <w:t xml:space="preserve"> </w:t>
      </w:r>
    </w:p>
    <w:p w:rsidR="00772220" w:rsidRPr="00772220" w:rsidRDefault="00772220" w:rsidP="00772220">
      <w:pPr>
        <w:spacing w:after="0" w:line="240" w:lineRule="auto"/>
        <w:jc w:val="both"/>
        <w:rPr>
          <w:rFonts w:ascii="Times New Roman" w:eastAsia="Times New Roman" w:hAnsi="Times New Roman" w:cs="Times New Roman"/>
          <w:sz w:val="24"/>
          <w:szCs w:val="24"/>
        </w:rPr>
      </w:pPr>
      <w:r w:rsidRPr="00772220">
        <w:rPr>
          <w:rFonts w:ascii="Arial" w:eastAsia="Times New Roman" w:hAnsi="Arial" w:cs="Arial"/>
          <w:color w:val="000000"/>
          <w:sz w:val="28"/>
          <w:szCs w:val="28"/>
        </w:rPr>
        <w:t xml:space="preserve">                                      </w:t>
      </w:r>
      <w:r w:rsidRPr="00772220">
        <w:rPr>
          <w:rFonts w:ascii="Arial" w:eastAsia="Times New Roman" w:hAnsi="Arial" w:cs="Arial"/>
          <w:color w:val="000000"/>
          <w:sz w:val="28"/>
        </w:rPr>
        <w:tab/>
      </w:r>
    </w:p>
    <w:p w:rsidR="00772220" w:rsidRPr="0046588F" w:rsidRDefault="00772220" w:rsidP="00772220">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Times New Roman"/>
          <w:color w:val="000000"/>
          <w:sz w:val="28"/>
          <w:szCs w:val="28"/>
        </w:rPr>
        <w:t xml:space="preserve"> Shri. Ganesh Dayalu Bhande                   :-  </w:t>
      </w:r>
      <w:r w:rsidR="00E07E49">
        <w:rPr>
          <w:rFonts w:asciiTheme="majorHAnsi" w:eastAsia="Times New Roman" w:hAnsiTheme="majorHAnsi" w:cs="Times New Roman"/>
          <w:color w:val="000000"/>
          <w:sz w:val="28"/>
          <w:szCs w:val="28"/>
        </w:rPr>
        <w:t xml:space="preserve">  </w:t>
      </w:r>
      <w:r w:rsidRPr="0046588F">
        <w:rPr>
          <w:rFonts w:asciiTheme="majorHAnsi" w:eastAsia="Times New Roman" w:hAnsiTheme="majorHAnsi" w:cs="Times New Roman"/>
          <w:color w:val="000000"/>
          <w:sz w:val="28"/>
          <w:szCs w:val="28"/>
        </w:rPr>
        <w:t>Complainant</w:t>
      </w:r>
    </w:p>
    <w:p w:rsidR="00772220" w:rsidRPr="0046588F" w:rsidRDefault="00772220" w:rsidP="00772220">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Times New Roman"/>
          <w:color w:val="000000"/>
          <w:sz w:val="28"/>
          <w:szCs w:val="28"/>
        </w:rPr>
        <w:t xml:space="preserve"> At Post Mhatodi Tq Dist- Akola</w:t>
      </w:r>
    </w:p>
    <w:p w:rsidR="00772220" w:rsidRPr="0046588F" w:rsidRDefault="00772220" w:rsidP="00772220">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Times New Roman"/>
          <w:color w:val="000000"/>
          <w:sz w:val="28"/>
          <w:szCs w:val="28"/>
        </w:rPr>
        <w:t xml:space="preserve"> Consumer No- IND- 312180001265                                                              </w:t>
      </w:r>
      <w:r w:rsidRPr="0046588F">
        <w:rPr>
          <w:rFonts w:asciiTheme="majorHAnsi" w:eastAsia="Times New Roman" w:hAnsiTheme="majorHAnsi" w:cs="Times New Roman"/>
          <w:color w:val="FF0000"/>
          <w:sz w:val="28"/>
          <w:szCs w:val="28"/>
        </w:rPr>
        <w:t>       </w:t>
      </w:r>
    </w:p>
    <w:p w:rsidR="00772220" w:rsidRPr="0046588F" w:rsidRDefault="00772220" w:rsidP="00772220">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Times New Roman"/>
          <w:color w:val="000000"/>
          <w:sz w:val="28"/>
          <w:szCs w:val="28"/>
        </w:rPr>
        <w:t xml:space="preserve"> </w:t>
      </w:r>
    </w:p>
    <w:p w:rsidR="00772220" w:rsidRPr="0046588F" w:rsidRDefault="00772220" w:rsidP="00772220">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Times New Roman"/>
          <w:color w:val="000000"/>
          <w:sz w:val="28"/>
          <w:szCs w:val="28"/>
        </w:rPr>
        <w:t xml:space="preserve">                                                       </w:t>
      </w:r>
    </w:p>
    <w:p w:rsidR="00772220" w:rsidRPr="0046588F" w:rsidRDefault="00772220" w:rsidP="00772220">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Times New Roman"/>
          <w:color w:val="000000"/>
          <w:sz w:val="28"/>
          <w:szCs w:val="28"/>
        </w:rPr>
        <w:t xml:space="preserve">                                                            </w:t>
      </w:r>
      <w:r w:rsidRPr="0046588F">
        <w:rPr>
          <w:rFonts w:asciiTheme="majorHAnsi" w:eastAsia="Times New Roman" w:hAnsiTheme="majorHAnsi" w:cs="Arial"/>
          <w:b/>
          <w:bCs/>
          <w:color w:val="000000"/>
          <w:sz w:val="28"/>
          <w:szCs w:val="28"/>
        </w:rPr>
        <w:t>….Vrs……</w:t>
      </w:r>
    </w:p>
    <w:p w:rsidR="00772220" w:rsidRPr="0046588F" w:rsidRDefault="00772220" w:rsidP="00772220">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Times New Roman"/>
          <w:color w:val="000000"/>
          <w:sz w:val="28"/>
          <w:szCs w:val="28"/>
        </w:rPr>
        <w:t xml:space="preserve"> </w:t>
      </w:r>
    </w:p>
    <w:p w:rsidR="00772220" w:rsidRPr="0046588F" w:rsidRDefault="00772220" w:rsidP="00772220">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 xml:space="preserve"> </w:t>
      </w:r>
    </w:p>
    <w:p w:rsidR="00772220" w:rsidRPr="0046588F" w:rsidRDefault="00772220" w:rsidP="00647D53">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 xml:space="preserve">  Nodal officer Ex. Engineer                </w:t>
      </w:r>
      <w:r w:rsidR="0046588F" w:rsidRPr="0046588F">
        <w:rPr>
          <w:rFonts w:asciiTheme="majorHAnsi" w:eastAsia="Times New Roman" w:hAnsiTheme="majorHAnsi" w:cs="Arial"/>
          <w:color w:val="000000"/>
          <w:sz w:val="28"/>
          <w:szCs w:val="28"/>
        </w:rPr>
        <w:t xml:space="preserve">         </w:t>
      </w:r>
      <w:r w:rsidRPr="0046588F">
        <w:rPr>
          <w:rFonts w:asciiTheme="majorHAnsi" w:eastAsia="Times New Roman" w:hAnsiTheme="majorHAnsi" w:cs="Arial"/>
          <w:color w:val="000000"/>
          <w:sz w:val="28"/>
          <w:szCs w:val="28"/>
        </w:rPr>
        <w:t xml:space="preserve">:-   </w:t>
      </w:r>
      <w:r w:rsidR="00E07E49">
        <w:rPr>
          <w:rFonts w:asciiTheme="majorHAnsi" w:eastAsia="Times New Roman" w:hAnsiTheme="majorHAnsi" w:cs="Arial"/>
          <w:color w:val="000000"/>
          <w:sz w:val="28"/>
          <w:szCs w:val="28"/>
        </w:rPr>
        <w:t xml:space="preserve">  </w:t>
      </w:r>
      <w:r w:rsidRPr="0046588F">
        <w:rPr>
          <w:rFonts w:asciiTheme="majorHAnsi" w:eastAsia="Times New Roman" w:hAnsiTheme="majorHAnsi" w:cs="Arial"/>
          <w:color w:val="000000"/>
          <w:sz w:val="28"/>
          <w:szCs w:val="28"/>
        </w:rPr>
        <w:t>Respondent.</w:t>
      </w:r>
    </w:p>
    <w:p w:rsidR="00772220" w:rsidRPr="0046588F" w:rsidRDefault="00772220" w:rsidP="0046588F">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 xml:space="preserve"> </w:t>
      </w:r>
      <w:r w:rsidR="00647D53" w:rsidRPr="0046588F">
        <w:rPr>
          <w:rFonts w:asciiTheme="majorHAnsi" w:eastAsia="Times New Roman" w:hAnsiTheme="majorHAnsi" w:cs="Arial"/>
          <w:color w:val="000000"/>
          <w:sz w:val="28"/>
          <w:szCs w:val="28"/>
        </w:rPr>
        <w:t xml:space="preserve"> </w:t>
      </w:r>
      <w:r w:rsidRPr="0046588F">
        <w:rPr>
          <w:rFonts w:asciiTheme="majorHAnsi" w:eastAsia="Times New Roman" w:hAnsiTheme="majorHAnsi" w:cs="Arial"/>
          <w:color w:val="000000"/>
          <w:sz w:val="28"/>
          <w:szCs w:val="28"/>
        </w:rPr>
        <w:t>MSEDCL, O&amp;M</w:t>
      </w:r>
      <w:r w:rsidR="00647D53" w:rsidRPr="0046588F">
        <w:rPr>
          <w:rFonts w:asciiTheme="majorHAnsi" w:eastAsia="Times New Roman" w:hAnsiTheme="majorHAnsi" w:cs="Arial"/>
          <w:color w:val="000000"/>
          <w:sz w:val="28"/>
          <w:szCs w:val="28"/>
        </w:rPr>
        <w:t xml:space="preserve"> </w:t>
      </w:r>
      <w:r w:rsidRPr="0046588F">
        <w:rPr>
          <w:rFonts w:asciiTheme="majorHAnsi" w:eastAsia="Times New Roman" w:hAnsiTheme="majorHAnsi" w:cs="Arial"/>
          <w:color w:val="000000"/>
          <w:sz w:val="28"/>
          <w:szCs w:val="28"/>
        </w:rPr>
        <w:t>Division Akola (Rural)                                       </w:t>
      </w:r>
      <w:r w:rsidRPr="0046588F">
        <w:rPr>
          <w:rFonts w:asciiTheme="majorHAnsi" w:eastAsia="Times New Roman" w:hAnsiTheme="majorHAnsi" w:cs="Arial"/>
          <w:color w:val="000000"/>
          <w:sz w:val="28"/>
          <w:szCs w:val="28"/>
        </w:rPr>
        <w:tab/>
      </w:r>
    </w:p>
    <w:p w:rsidR="00772220" w:rsidRPr="0046588F" w:rsidRDefault="00772220" w:rsidP="00772220">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 xml:space="preserve">                    </w:t>
      </w:r>
      <w:r w:rsidRPr="0046588F">
        <w:rPr>
          <w:rFonts w:asciiTheme="majorHAnsi" w:eastAsia="Times New Roman" w:hAnsiTheme="majorHAnsi" w:cs="Arial"/>
          <w:color w:val="000000"/>
          <w:sz w:val="28"/>
          <w:szCs w:val="28"/>
        </w:rPr>
        <w:tab/>
        <w:t xml:space="preserve">     </w:t>
      </w:r>
      <w:r w:rsidRPr="0046588F">
        <w:rPr>
          <w:rFonts w:asciiTheme="majorHAnsi" w:eastAsia="Times New Roman" w:hAnsiTheme="majorHAnsi" w:cs="Arial"/>
          <w:color w:val="000000"/>
          <w:sz w:val="28"/>
          <w:szCs w:val="28"/>
        </w:rPr>
        <w:tab/>
      </w:r>
    </w:p>
    <w:p w:rsidR="00772220" w:rsidRPr="0046588F" w:rsidRDefault="00772220" w:rsidP="00772220">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 xml:space="preserve"> </w:t>
      </w:r>
    </w:p>
    <w:p w:rsidR="00772220" w:rsidRPr="0046588F" w:rsidRDefault="00772220" w:rsidP="00772220">
      <w:pPr>
        <w:spacing w:after="0" w:line="240" w:lineRule="auto"/>
        <w:jc w:val="center"/>
        <w:rPr>
          <w:rFonts w:asciiTheme="majorHAnsi" w:eastAsia="Times New Roman" w:hAnsiTheme="majorHAnsi" w:cs="Times New Roman"/>
          <w:sz w:val="28"/>
          <w:szCs w:val="28"/>
        </w:rPr>
      </w:pPr>
      <w:r w:rsidRPr="0046588F">
        <w:rPr>
          <w:rFonts w:asciiTheme="majorHAnsi" w:eastAsia="Times New Roman" w:hAnsiTheme="majorHAnsi" w:cs="Arial"/>
          <w:b/>
          <w:bCs/>
          <w:color w:val="000000"/>
          <w:sz w:val="28"/>
          <w:szCs w:val="28"/>
          <w:u w:val="single"/>
        </w:rPr>
        <w:t>Appearances</w:t>
      </w:r>
      <w:r w:rsidRPr="0046588F">
        <w:rPr>
          <w:rFonts w:asciiTheme="majorHAnsi" w:eastAsia="Times New Roman" w:hAnsiTheme="majorHAnsi" w:cs="Arial"/>
          <w:b/>
          <w:bCs/>
          <w:color w:val="000000"/>
          <w:sz w:val="28"/>
          <w:szCs w:val="28"/>
        </w:rPr>
        <w:t>:  -</w:t>
      </w:r>
    </w:p>
    <w:p w:rsidR="00772220" w:rsidRPr="0046588F" w:rsidRDefault="00772220" w:rsidP="00772220">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 xml:space="preserve"> </w:t>
      </w:r>
    </w:p>
    <w:p w:rsidR="00772220" w:rsidRPr="0046588F" w:rsidRDefault="00772220" w:rsidP="00772220">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Complainant                 </w:t>
      </w:r>
      <w:r w:rsidRPr="0046588F">
        <w:rPr>
          <w:rFonts w:asciiTheme="majorHAnsi" w:eastAsia="Times New Roman" w:hAnsiTheme="majorHAnsi" w:cs="Arial"/>
          <w:color w:val="000000"/>
          <w:sz w:val="28"/>
          <w:szCs w:val="28"/>
        </w:rPr>
        <w:tab/>
        <w:t xml:space="preserve">           </w:t>
      </w:r>
      <w:r w:rsidR="00DC3ADF" w:rsidRPr="0046588F">
        <w:rPr>
          <w:rFonts w:asciiTheme="majorHAnsi" w:eastAsia="Times New Roman" w:hAnsiTheme="majorHAnsi" w:cs="Arial"/>
          <w:color w:val="000000"/>
          <w:sz w:val="28"/>
          <w:szCs w:val="28"/>
        </w:rPr>
        <w:t xml:space="preserve">   </w:t>
      </w:r>
      <w:r w:rsidR="0046588F" w:rsidRPr="0046588F">
        <w:rPr>
          <w:rFonts w:asciiTheme="majorHAnsi" w:eastAsia="Times New Roman" w:hAnsiTheme="majorHAnsi" w:cs="Arial"/>
          <w:color w:val="000000"/>
          <w:sz w:val="28"/>
          <w:szCs w:val="28"/>
        </w:rPr>
        <w:t xml:space="preserve">         </w:t>
      </w:r>
      <w:r w:rsidR="00E07E49">
        <w:rPr>
          <w:rFonts w:asciiTheme="majorHAnsi" w:eastAsia="Times New Roman" w:hAnsiTheme="majorHAnsi" w:cs="Arial"/>
          <w:color w:val="000000"/>
          <w:sz w:val="28"/>
          <w:szCs w:val="28"/>
        </w:rPr>
        <w:t xml:space="preserve">      </w:t>
      </w:r>
      <w:r w:rsidRPr="0046588F">
        <w:rPr>
          <w:rFonts w:asciiTheme="majorHAnsi" w:eastAsia="Times New Roman" w:hAnsiTheme="majorHAnsi" w:cs="Arial"/>
          <w:color w:val="000000"/>
          <w:sz w:val="28"/>
          <w:szCs w:val="28"/>
        </w:rPr>
        <w:t> :-</w:t>
      </w:r>
      <w:r w:rsidRPr="0046588F">
        <w:rPr>
          <w:rFonts w:asciiTheme="majorHAnsi" w:eastAsia="Times New Roman" w:hAnsiTheme="majorHAnsi" w:cs="Arial"/>
          <w:color w:val="000000"/>
          <w:sz w:val="28"/>
          <w:szCs w:val="28"/>
        </w:rPr>
        <w:tab/>
      </w:r>
      <w:r w:rsidR="00E07E49">
        <w:rPr>
          <w:rFonts w:asciiTheme="majorHAnsi" w:eastAsia="Times New Roman" w:hAnsiTheme="majorHAnsi" w:cs="Arial"/>
          <w:color w:val="000000"/>
          <w:sz w:val="28"/>
          <w:szCs w:val="28"/>
        </w:rPr>
        <w:t xml:space="preserve">  </w:t>
      </w:r>
      <w:r w:rsidRPr="0046588F">
        <w:rPr>
          <w:rFonts w:asciiTheme="majorHAnsi" w:eastAsia="Times New Roman" w:hAnsiTheme="majorHAnsi" w:cs="Arial"/>
          <w:color w:val="000000"/>
          <w:sz w:val="28"/>
          <w:szCs w:val="28"/>
        </w:rPr>
        <w:t>Shri. Ganesh. D. Bhande</w:t>
      </w:r>
    </w:p>
    <w:p w:rsidR="00772220" w:rsidRPr="0046588F" w:rsidRDefault="00772220" w:rsidP="00772220">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Respondent  Representative           </w:t>
      </w:r>
      <w:r w:rsidR="0046588F" w:rsidRPr="0046588F">
        <w:rPr>
          <w:rFonts w:asciiTheme="majorHAnsi" w:eastAsia="Times New Roman" w:hAnsiTheme="majorHAnsi" w:cs="Arial"/>
          <w:color w:val="000000"/>
          <w:sz w:val="28"/>
          <w:szCs w:val="28"/>
        </w:rPr>
        <w:t xml:space="preserve">     </w:t>
      </w:r>
      <w:r w:rsidRPr="0046588F">
        <w:rPr>
          <w:rFonts w:asciiTheme="majorHAnsi" w:eastAsia="Times New Roman" w:hAnsiTheme="majorHAnsi" w:cs="Arial"/>
          <w:color w:val="000000"/>
          <w:sz w:val="28"/>
          <w:szCs w:val="28"/>
        </w:rPr>
        <w:t>  </w:t>
      </w:r>
      <w:r w:rsidR="00E07E49">
        <w:rPr>
          <w:rFonts w:asciiTheme="majorHAnsi" w:eastAsia="Times New Roman" w:hAnsiTheme="majorHAnsi" w:cs="Arial"/>
          <w:color w:val="000000"/>
          <w:sz w:val="28"/>
          <w:szCs w:val="28"/>
        </w:rPr>
        <w:t xml:space="preserve">    </w:t>
      </w:r>
      <w:r w:rsidRPr="0046588F">
        <w:rPr>
          <w:rFonts w:asciiTheme="majorHAnsi" w:eastAsia="Times New Roman" w:hAnsiTheme="majorHAnsi" w:cs="Arial"/>
          <w:color w:val="000000"/>
          <w:sz w:val="28"/>
          <w:szCs w:val="28"/>
        </w:rPr>
        <w:t>:-</w:t>
      </w:r>
      <w:r w:rsidRPr="0046588F">
        <w:rPr>
          <w:rFonts w:asciiTheme="majorHAnsi" w:eastAsia="Times New Roman" w:hAnsiTheme="majorHAnsi" w:cs="Arial"/>
          <w:color w:val="000000"/>
          <w:sz w:val="28"/>
          <w:szCs w:val="28"/>
        </w:rPr>
        <w:tab/>
      </w:r>
      <w:r w:rsidR="00E07E49">
        <w:rPr>
          <w:rFonts w:asciiTheme="majorHAnsi" w:eastAsia="Times New Roman" w:hAnsiTheme="majorHAnsi" w:cs="Arial"/>
          <w:color w:val="000000"/>
          <w:sz w:val="28"/>
          <w:szCs w:val="28"/>
        </w:rPr>
        <w:t xml:space="preserve">  </w:t>
      </w:r>
      <w:r w:rsidRPr="0046588F">
        <w:rPr>
          <w:rFonts w:asciiTheme="majorHAnsi" w:eastAsia="Times New Roman" w:hAnsiTheme="majorHAnsi" w:cs="Arial"/>
          <w:color w:val="000000"/>
          <w:sz w:val="28"/>
          <w:szCs w:val="28"/>
        </w:rPr>
        <w:t>Shri.S.P. Kenekar Dy. EE.</w:t>
      </w:r>
    </w:p>
    <w:p w:rsidR="00772220" w:rsidRPr="0046588F" w:rsidRDefault="00772220" w:rsidP="00772220">
      <w:pPr>
        <w:spacing w:after="0" w:line="240" w:lineRule="auto"/>
        <w:jc w:val="both"/>
        <w:rPr>
          <w:rFonts w:asciiTheme="majorHAnsi" w:eastAsia="Times New Roman" w:hAnsiTheme="majorHAnsi" w:cs="Arial"/>
          <w:color w:val="000000"/>
          <w:sz w:val="28"/>
          <w:szCs w:val="28"/>
        </w:rPr>
      </w:pPr>
      <w:r w:rsidRPr="0046588F">
        <w:rPr>
          <w:rFonts w:asciiTheme="majorHAnsi" w:eastAsia="Times New Roman" w:hAnsiTheme="majorHAnsi" w:cs="Arial"/>
          <w:color w:val="000000"/>
          <w:sz w:val="28"/>
          <w:szCs w:val="28"/>
        </w:rPr>
        <w:t xml:space="preserve">                                                                   </w:t>
      </w:r>
      <w:r w:rsidR="00E07E49">
        <w:rPr>
          <w:rFonts w:asciiTheme="majorHAnsi" w:eastAsia="Times New Roman" w:hAnsiTheme="majorHAnsi" w:cs="Arial"/>
          <w:color w:val="000000"/>
          <w:sz w:val="28"/>
          <w:szCs w:val="28"/>
        </w:rPr>
        <w:t xml:space="preserve">                </w:t>
      </w:r>
      <w:r w:rsidRPr="0046588F">
        <w:rPr>
          <w:rFonts w:asciiTheme="majorHAnsi" w:eastAsia="Times New Roman" w:hAnsiTheme="majorHAnsi" w:cs="Arial"/>
          <w:color w:val="000000"/>
          <w:sz w:val="28"/>
          <w:szCs w:val="28"/>
        </w:rPr>
        <w:t>MSEDCL  Akola</w:t>
      </w:r>
    </w:p>
    <w:p w:rsidR="00DC3ADF" w:rsidRPr="0046588F" w:rsidRDefault="00DC3ADF" w:rsidP="00772220">
      <w:pPr>
        <w:spacing w:after="0" w:line="240" w:lineRule="auto"/>
        <w:jc w:val="both"/>
        <w:rPr>
          <w:rFonts w:asciiTheme="majorHAnsi" w:eastAsia="Times New Roman" w:hAnsiTheme="majorHAnsi" w:cs="Arial"/>
          <w:color w:val="000000"/>
          <w:sz w:val="28"/>
          <w:szCs w:val="28"/>
        </w:rPr>
      </w:pPr>
    </w:p>
    <w:p w:rsidR="00DC3ADF" w:rsidRPr="0046588F" w:rsidRDefault="00DC3ADF" w:rsidP="00772220">
      <w:pPr>
        <w:spacing w:after="0" w:line="240" w:lineRule="auto"/>
        <w:jc w:val="both"/>
        <w:rPr>
          <w:rFonts w:asciiTheme="majorHAnsi" w:eastAsia="Times New Roman" w:hAnsiTheme="majorHAnsi" w:cs="Times New Roman"/>
          <w:sz w:val="28"/>
          <w:szCs w:val="28"/>
        </w:rPr>
      </w:pPr>
    </w:p>
    <w:p w:rsidR="00772220" w:rsidRPr="0046588F" w:rsidRDefault="00772220" w:rsidP="00772220">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 xml:space="preserve"> 1)                        On being aggrieved by the decision of IGRC Akola issued vide order no. IGRC/Akola/910 dated 07.03.2018 complainant Shri. Ganesh Dayalu </w:t>
      </w:r>
      <w:r w:rsidRPr="0046588F">
        <w:rPr>
          <w:rFonts w:asciiTheme="majorHAnsi" w:eastAsia="Times New Roman" w:hAnsiTheme="majorHAnsi" w:cs="Arial"/>
          <w:color w:val="000000"/>
          <w:sz w:val="28"/>
          <w:szCs w:val="28"/>
        </w:rPr>
        <w:lastRenderedPageBreak/>
        <w:t>Bhande of Mhatodi Tq. Akola approached this Forum under section 6.4 of MERC (CGRF and Ombudsman) Regulation 2006 for resolving the grievance.  </w:t>
      </w:r>
    </w:p>
    <w:p w:rsidR="00772220" w:rsidRPr="0046588F" w:rsidRDefault="00772220" w:rsidP="00772220">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 xml:space="preserve">2)                      Complainant’s case in brief is that N.A.MSEDCL released electric supply for the purpose of ginning pressing of complainant on 24.03.2014 vide consumer no. 312180001265 under Non-DDF scheme and incurred expenditure of Rs 183019/-. According to complainant said electric supply was permanently disconnected on 08.09.2015 and till disconnection Rs 15000/- were paid by DD towards energy bill from 24.03.2014 to 08.07.2015. According to complainant infrastructure cost of Rs 183019/- is not adjusted by N.A.MSEDCL through bills and as supply was disconnected by N.A.MSEDCL, Complainant requested for refund of infrastructure cost and as N.A.MSEDCL did not refund, the grievance was lodged with IGRC Akola on 07.03.2018. According to complainant IGRC Akola passed order to refund 50% of energy bill of Rs 42358.59/- amounting Rs 21189/-. </w:t>
      </w:r>
      <w:r w:rsidR="0054796D" w:rsidRPr="0046588F">
        <w:rPr>
          <w:rFonts w:asciiTheme="majorHAnsi" w:eastAsia="Times New Roman" w:hAnsiTheme="majorHAnsi" w:cs="Arial"/>
          <w:color w:val="000000"/>
          <w:sz w:val="28"/>
          <w:szCs w:val="28"/>
        </w:rPr>
        <w:t>Which is not acceptable to complainant.</w:t>
      </w:r>
      <w:r w:rsidRPr="0046588F">
        <w:rPr>
          <w:rFonts w:asciiTheme="majorHAnsi" w:eastAsia="Times New Roman" w:hAnsiTheme="majorHAnsi" w:cs="Arial"/>
          <w:color w:val="000000"/>
          <w:sz w:val="28"/>
          <w:szCs w:val="28"/>
        </w:rPr>
        <w:t xml:space="preserve"> According to complainant IGRC order is silent on the grievance of refund of Rs 183019/-</w:t>
      </w:r>
      <w:r w:rsidR="00D94BD2" w:rsidRPr="0046588F">
        <w:rPr>
          <w:rFonts w:asciiTheme="majorHAnsi" w:eastAsia="Times New Roman" w:hAnsiTheme="majorHAnsi" w:cs="Arial"/>
          <w:color w:val="000000"/>
          <w:sz w:val="28"/>
          <w:szCs w:val="28"/>
        </w:rPr>
        <w:t>,</w:t>
      </w:r>
      <w:r w:rsidRPr="0046588F">
        <w:rPr>
          <w:rFonts w:asciiTheme="majorHAnsi" w:eastAsia="Times New Roman" w:hAnsiTheme="majorHAnsi" w:cs="Arial"/>
          <w:color w:val="000000"/>
          <w:sz w:val="28"/>
          <w:szCs w:val="28"/>
        </w:rPr>
        <w:t xml:space="preserve"> infrastructure cost and were expected to order for refund of complete cost after deducting energy bills due at the time of disconnection and passed wrong order. According to complainant since connection is permanently disconnected no energy bill will be ‘due and payable by complainant, the fact has been ignored by IGRC while passing order.  The complainant prays to set aside IGRC order after deducting energy bill and adjustment of S.D. Complainant annexed copy of IGRC order with complaint.</w:t>
      </w:r>
    </w:p>
    <w:p w:rsidR="00772220" w:rsidRPr="0046588F" w:rsidRDefault="00772220" w:rsidP="00772220">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 xml:space="preserve">3)                       Reply came to be filed by N.A.MSEDCL belatedly on 16.04.2018 without giving any reason for delay. According to N.A.MSEDCL the fact of releasing the said connection was accepted under Non DDF CCRF refund scheme. According to N.A.MSEDCL supply was disconnected on 08.09.2015 for arrears towards energy bills as complainant paid Rs 15000/- on 24.12.2014 towards energy bill. The infrastructure cost. Rs 183019/- was not adjusted through bills as work completion report was received to the office of N.A.MSEDCL on 31.08.2017. According to N.A.MSEDCL, WCR after auditing for Rs 183019/- was sent to subdivision on 31.08.2017 vide letter no. 4639 for adjustment. According to N.A.MSEDCL the said cost of refund could not be adjusted as connection is permanently disconnected. According to N.A.MSEDCL on advice </w:t>
      </w:r>
      <w:r w:rsidR="0054796D" w:rsidRPr="0046588F">
        <w:rPr>
          <w:rFonts w:asciiTheme="majorHAnsi" w:eastAsia="Times New Roman" w:hAnsiTheme="majorHAnsi" w:cs="Arial"/>
          <w:color w:val="000000"/>
          <w:sz w:val="28"/>
          <w:szCs w:val="28"/>
        </w:rPr>
        <w:t>of Deputy</w:t>
      </w:r>
      <w:r w:rsidRPr="0046588F">
        <w:rPr>
          <w:rFonts w:asciiTheme="majorHAnsi" w:eastAsia="Times New Roman" w:hAnsiTheme="majorHAnsi" w:cs="Arial"/>
          <w:color w:val="000000"/>
          <w:sz w:val="28"/>
          <w:szCs w:val="28"/>
        </w:rPr>
        <w:t xml:space="preserve"> law officer MSEDCL, Rs 21179.27 is adjusted through B-80 revision, which is as per MERC supply code regulation </w:t>
      </w:r>
      <w:r w:rsidR="00B82CAA" w:rsidRPr="0046588F">
        <w:rPr>
          <w:rFonts w:asciiTheme="majorHAnsi" w:eastAsia="Times New Roman" w:hAnsiTheme="majorHAnsi" w:cs="Arial"/>
          <w:color w:val="000000"/>
          <w:sz w:val="28"/>
          <w:szCs w:val="28"/>
        </w:rPr>
        <w:t>2005 regulation 11.9</w:t>
      </w:r>
      <w:r w:rsidRPr="0046588F">
        <w:rPr>
          <w:rFonts w:asciiTheme="majorHAnsi" w:eastAsia="Times New Roman" w:hAnsiTheme="majorHAnsi" w:cs="Arial"/>
          <w:color w:val="000000"/>
          <w:sz w:val="28"/>
          <w:szCs w:val="28"/>
        </w:rPr>
        <w:t xml:space="preserve">, in </w:t>
      </w:r>
      <w:r w:rsidR="00B82CAA" w:rsidRPr="0046588F">
        <w:rPr>
          <w:rFonts w:asciiTheme="majorHAnsi" w:eastAsia="Times New Roman" w:hAnsiTheme="majorHAnsi" w:cs="Arial"/>
          <w:color w:val="000000"/>
          <w:sz w:val="28"/>
          <w:szCs w:val="28"/>
        </w:rPr>
        <w:t>June 2018</w:t>
      </w:r>
      <w:r w:rsidRPr="0046588F">
        <w:rPr>
          <w:rFonts w:asciiTheme="majorHAnsi" w:eastAsia="Times New Roman" w:hAnsiTheme="majorHAnsi" w:cs="Arial"/>
          <w:color w:val="000000"/>
          <w:sz w:val="28"/>
          <w:szCs w:val="28"/>
        </w:rPr>
        <w:t xml:space="preserve">.  N.A.MSEDCL annexed 1) Letter no. Dy.EE/Rv/201 dt: 31.01.2018, 2) Letter EE/R/Akola/7852 dt: 29.12.2017 3) </w:t>
      </w:r>
      <w:r w:rsidRPr="0046588F">
        <w:rPr>
          <w:rFonts w:asciiTheme="majorHAnsi" w:eastAsia="Times New Roman" w:hAnsiTheme="majorHAnsi" w:cs="Arial"/>
          <w:color w:val="000000"/>
          <w:sz w:val="28"/>
          <w:szCs w:val="28"/>
        </w:rPr>
        <w:lastRenderedPageBreak/>
        <w:t>Letter CE/Akola/2636 dated 08.12.2017 4) Office note dated 14.12.2017 with details of bills 5) B-80 dated 31.01.2018 6) Copy of estimate 7) Agreement.</w:t>
      </w:r>
    </w:p>
    <w:p w:rsidR="00772220" w:rsidRPr="0046588F" w:rsidRDefault="00772220" w:rsidP="00772220">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4)                Shri. Ganesh Dayalu Bhande complainant and Shri. S.P.kenekar Dy.EE Akola for respondent were present for hearing. Complainant urged that N.A.MSEDCL should refund the infrastructure cost Rs 183019/- after deducting arrears at the time of disconnection. Complainant brought to the notice of Forum that said cost is not adjusted through bills and supply was disconnected even when excess amount was held by N.A.MSEDCL at the time of disconnection.  Complainant urged that even security deposit Rs 15000/- is not adjusted by N.A.MSEDCL and prays before Forum to resolve the grievance.</w:t>
      </w:r>
    </w:p>
    <w:p w:rsidR="00772220" w:rsidRPr="0046588F" w:rsidRDefault="00772220" w:rsidP="00772220">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5)                  Shri. S.P. Kenekar learned representative for N.A.MSEDCL however admitted the fact that Rs 183019/- towards cost of infrastructure is to be refunded and WCR is prepared but as per advice of law officer MSEDCL refund of Rs 21197.27 is adjusted in JAN 2018 as per regulation 11.9 of supply code 2005.</w:t>
      </w:r>
    </w:p>
    <w:p w:rsidR="00772220" w:rsidRPr="0046588F" w:rsidRDefault="00772220" w:rsidP="00772220">
      <w:pPr>
        <w:spacing w:after="0" w:line="240" w:lineRule="auto"/>
        <w:jc w:val="both"/>
        <w:rPr>
          <w:rFonts w:asciiTheme="majorHAnsi" w:eastAsia="Times New Roman" w:hAnsiTheme="majorHAnsi" w:cs="Arial"/>
          <w:color w:val="000000"/>
          <w:sz w:val="28"/>
          <w:szCs w:val="28"/>
        </w:rPr>
      </w:pPr>
      <w:r w:rsidRPr="0046588F">
        <w:rPr>
          <w:rFonts w:asciiTheme="majorHAnsi" w:eastAsia="Times New Roman" w:hAnsiTheme="majorHAnsi" w:cs="Arial"/>
          <w:color w:val="000000"/>
          <w:sz w:val="28"/>
          <w:szCs w:val="28"/>
        </w:rPr>
        <w:t xml:space="preserve">6)                    Having heard the parties and considering material placed on record, Forum is of the view that the refund amount Rs 183019/- is not disputed by N.A.MSEDCL and work completion report of Rs 183019/- is already charged to asset and as per agreement with N.A.MSEDCL the infrastructure cost was to be adjusted through bills after 1st billing cycle   which has not been adjusted by N.A.MSEDCL as per the record, which amounts to breach of agreement. Forum is of the view that Nodal officer in their reply instead of submitting facts tried to blame their subordinate staff for delay in submission of WCR amount and adjustment of amount through bills. Forum dId not find any substance in submission and oral argument of N.A.MSEDCL that refund amount of Rs 21179.27/- was calculated and adjusted as per the advice of law officer MSEDCL vide letter no CE/AK/Legal/2636 dated 08.12.2017 and is as per regulation 11.9 of supply code 2005. Forum have gone through the letter no  CE/Legal/2636 dt 08.12.2017 which is filed on record and found that legal officer MSEDCL has correctly advised to refund infrastructure cost held by MSEDCL after deducting P.D. arrears of Rs 31371/- and S.D. of Rs 15000/- as per regulation 11.9 of supply code 2005. Forum is of the view that Nodal officer deliberately misinterpreted the letter and IGRC also failed to take cognizance of the same and allowed  the grievance to remain pending causing complainant to suffer  financially for which Forum thinks it proper to allow the interest on the amount held by MSEDCL as per provisions of section 62(6) of E.A. 2003. It is also admitted fact on record that complainant claimed 12% interest through legal notice dated 16.11.2017. Forum is of the view that infrastructure cost Rs 183019/- is refundable with </w:t>
      </w:r>
      <w:r w:rsidRPr="0046588F">
        <w:rPr>
          <w:rFonts w:asciiTheme="majorHAnsi" w:eastAsia="Times New Roman" w:hAnsiTheme="majorHAnsi" w:cs="Arial"/>
          <w:color w:val="000000"/>
          <w:sz w:val="28"/>
          <w:szCs w:val="28"/>
        </w:rPr>
        <w:lastRenderedPageBreak/>
        <w:t>interest at prime lending rate of interest of State Bank of India from date of connection 24.03.2014 till the date of issue of cheque for balance amount as per APTEL order 47/2011 dated 17.04.20112 after adjusting dues of Rs 31371/-. The security deposit of Rs 15000/- is also not adjusted as per record and Forum is of the view that Rs 15000/- towards S.D. should be refunded with interest calculated as per MERC tariff order incorporated by N.A.MSEDCL in their circulars for payment of interest on S.D yearly from the date of connection to the date of issue of cheque for refund of S.D. Rs 15000/- . It is matter of concern for Forum that even the orders of superiors for refund of cost and S.D are not complied by Nodal officer Executive Engineer (Rural) Akola resulting in unnecessary litigation and payment of interest, which is public revenue loss and Forum is of the view that Chief Engineer MSEDCL Akola Zone should recover the loss of revenue from erring officers/ staff after due enquiry. With these observation Forum proceeds to pass following unanimous order.</w:t>
      </w:r>
    </w:p>
    <w:p w:rsidR="0054796D" w:rsidRPr="0046588F" w:rsidRDefault="0054796D" w:rsidP="00772220">
      <w:pPr>
        <w:spacing w:after="0" w:line="240" w:lineRule="auto"/>
        <w:jc w:val="both"/>
        <w:rPr>
          <w:rFonts w:asciiTheme="majorHAnsi" w:eastAsia="Times New Roman" w:hAnsiTheme="majorHAnsi" w:cs="Times New Roman"/>
          <w:sz w:val="28"/>
          <w:szCs w:val="28"/>
        </w:rPr>
      </w:pPr>
    </w:p>
    <w:p w:rsidR="00772220" w:rsidRPr="0046588F" w:rsidRDefault="00772220" w:rsidP="00772220">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 xml:space="preserve"> </w:t>
      </w:r>
    </w:p>
    <w:p w:rsidR="00772220" w:rsidRPr="0046588F" w:rsidRDefault="00772220" w:rsidP="00772220">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 xml:space="preserve">                                                 </w:t>
      </w:r>
      <w:r w:rsidR="00E07E49">
        <w:rPr>
          <w:rFonts w:asciiTheme="majorHAnsi" w:eastAsia="Times New Roman" w:hAnsiTheme="majorHAnsi" w:cs="Arial"/>
          <w:color w:val="000000"/>
          <w:sz w:val="28"/>
          <w:szCs w:val="28"/>
        </w:rPr>
        <w:t xml:space="preserve">                 </w:t>
      </w:r>
      <w:r w:rsidRPr="0046588F">
        <w:rPr>
          <w:rFonts w:asciiTheme="majorHAnsi" w:eastAsia="Times New Roman" w:hAnsiTheme="majorHAnsi" w:cs="Arial"/>
          <w:color w:val="000000"/>
          <w:sz w:val="28"/>
          <w:szCs w:val="28"/>
        </w:rPr>
        <w:t> </w:t>
      </w:r>
      <w:r w:rsidRPr="0046588F">
        <w:rPr>
          <w:rFonts w:asciiTheme="majorHAnsi" w:eastAsia="Times New Roman" w:hAnsiTheme="majorHAnsi" w:cs="Arial"/>
          <w:b/>
          <w:bCs/>
          <w:color w:val="000000"/>
          <w:sz w:val="28"/>
          <w:szCs w:val="28"/>
          <w:u w:val="single"/>
        </w:rPr>
        <w:t>ORDER</w:t>
      </w:r>
    </w:p>
    <w:p w:rsidR="00772220" w:rsidRPr="0046588F" w:rsidRDefault="00772220" w:rsidP="00772220">
      <w:pPr>
        <w:spacing w:after="0" w:line="240" w:lineRule="auto"/>
        <w:jc w:val="center"/>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 xml:space="preserve"> </w:t>
      </w:r>
    </w:p>
    <w:p w:rsidR="00772220" w:rsidRPr="0046588F" w:rsidRDefault="00772220" w:rsidP="00772220">
      <w:pPr>
        <w:spacing w:after="0" w:line="240" w:lineRule="auto"/>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1)    That complaint no 12/2018 is herby partly allowed.</w:t>
      </w:r>
    </w:p>
    <w:p w:rsidR="00772220" w:rsidRPr="0046588F" w:rsidRDefault="00772220" w:rsidP="00772220">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2)    That N.A.MSEDCL is directed to refund Rs 183019/- with interest at prime lending rate of State Bank of India from 24.04.2014 till date of issue of cheque after adjusting arrears of bill Rs 31371/-. Interest at prime lending rate of SBI is payable from 24.04.2014 to 08.09.2015 on amount Rs 183019/- and from 09.09.2015 till issue of cheque on amount of Rs 151648/-. Amount with interest should be refunded by N.A.MSEDCL in one go by cheque/DD within 15 days of receipt of this order.</w:t>
      </w:r>
    </w:p>
    <w:p w:rsidR="00772220" w:rsidRPr="0046588F" w:rsidRDefault="00772220" w:rsidP="00772220">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 xml:space="preserve">3)    That N.A.MSEDCL is directed to refund S.D Rs 15000/- held by MSEDCL with applicable interest as mentioned at item 2 above up to the date of issue of cheque/DD within 15 days of receipt of this order. </w:t>
      </w:r>
    </w:p>
    <w:p w:rsidR="00772220" w:rsidRPr="0046588F" w:rsidRDefault="00772220" w:rsidP="00772220">
      <w:pPr>
        <w:spacing w:after="0" w:line="240" w:lineRule="auto"/>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4)    That N.A.MSEDCL is directed to send compliance report within one month of receipt of this order.</w:t>
      </w:r>
    </w:p>
    <w:p w:rsidR="00772220" w:rsidRPr="0046588F" w:rsidRDefault="00772220" w:rsidP="00772220">
      <w:pPr>
        <w:spacing w:after="0" w:line="240" w:lineRule="auto"/>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 xml:space="preserve"> </w:t>
      </w:r>
    </w:p>
    <w:p w:rsidR="00772220" w:rsidRPr="0046588F" w:rsidRDefault="00772220" w:rsidP="00772220">
      <w:pPr>
        <w:spacing w:after="0" w:line="240" w:lineRule="auto"/>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 xml:space="preserve"> </w:t>
      </w:r>
    </w:p>
    <w:p w:rsidR="00772220" w:rsidRPr="0046588F" w:rsidRDefault="00772220" w:rsidP="00772220">
      <w:pPr>
        <w:spacing w:after="0" w:line="240" w:lineRule="auto"/>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 xml:space="preserve"> </w:t>
      </w:r>
    </w:p>
    <w:p w:rsidR="00772220" w:rsidRPr="0046588F" w:rsidRDefault="00772220" w:rsidP="00772220">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 xml:space="preserve">     R.A.Ramteke                   </w:t>
      </w:r>
      <w:r w:rsidR="00A55F9C">
        <w:rPr>
          <w:rFonts w:asciiTheme="majorHAnsi" w:eastAsia="Times New Roman" w:hAnsiTheme="majorHAnsi" w:cs="Arial"/>
          <w:color w:val="000000"/>
          <w:sz w:val="28"/>
          <w:szCs w:val="28"/>
        </w:rPr>
        <w:t xml:space="preserve">    </w:t>
      </w:r>
      <w:r w:rsidRPr="0046588F">
        <w:rPr>
          <w:rFonts w:asciiTheme="majorHAnsi" w:eastAsia="Times New Roman" w:hAnsiTheme="majorHAnsi" w:cs="Arial"/>
          <w:color w:val="000000"/>
          <w:sz w:val="28"/>
          <w:szCs w:val="28"/>
        </w:rPr>
        <w:t xml:space="preserve"> D.M.Deshpande               </w:t>
      </w:r>
      <w:r w:rsidRPr="0046588F">
        <w:rPr>
          <w:rFonts w:asciiTheme="majorHAnsi" w:eastAsia="Times New Roman" w:hAnsiTheme="majorHAnsi" w:cs="Arial"/>
          <w:color w:val="000000"/>
          <w:sz w:val="28"/>
          <w:szCs w:val="28"/>
        </w:rPr>
        <w:tab/>
        <w:t>Dr. V.N.Bapat</w:t>
      </w:r>
    </w:p>
    <w:p w:rsidR="00772220" w:rsidRPr="0046588F" w:rsidRDefault="00772220" w:rsidP="00772220">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 xml:space="preserve">     Member/Secretary           Member (CPO)                </w:t>
      </w:r>
      <w:r w:rsidRPr="0046588F">
        <w:rPr>
          <w:rFonts w:asciiTheme="majorHAnsi" w:eastAsia="Times New Roman" w:hAnsiTheme="majorHAnsi" w:cs="Arial"/>
          <w:color w:val="000000"/>
          <w:sz w:val="28"/>
          <w:szCs w:val="28"/>
        </w:rPr>
        <w:tab/>
        <w:t>Chairman</w:t>
      </w:r>
    </w:p>
    <w:p w:rsidR="00772220" w:rsidRPr="0046588F" w:rsidRDefault="00772220" w:rsidP="00772220">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 xml:space="preserve"> </w:t>
      </w:r>
    </w:p>
    <w:p w:rsidR="00772220" w:rsidRPr="0046588F" w:rsidRDefault="00772220" w:rsidP="00772220">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 xml:space="preserve"> </w:t>
      </w:r>
    </w:p>
    <w:p w:rsidR="00772220" w:rsidRPr="0046588F" w:rsidRDefault="00772220" w:rsidP="00772220">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lastRenderedPageBreak/>
        <w:t>Contact details of Electricity Ombudsman appointed by MERC (CGRF &amp; EO) Regulations 2006 under Regulation 10:</w:t>
      </w:r>
    </w:p>
    <w:p w:rsidR="00772220" w:rsidRPr="0046588F" w:rsidRDefault="00772220" w:rsidP="00772220">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 xml:space="preserve"> </w:t>
      </w:r>
    </w:p>
    <w:p w:rsidR="00772220" w:rsidRPr="0046588F" w:rsidRDefault="00772220" w:rsidP="00772220">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THE ELECTRICITY OMBUDSMAN,</w:t>
      </w:r>
    </w:p>
    <w:p w:rsidR="00772220" w:rsidRPr="0046588F" w:rsidRDefault="00772220" w:rsidP="00772220">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Office of Electricity Ombudsman (Nagpur)</w:t>
      </w:r>
    </w:p>
    <w:p w:rsidR="00772220" w:rsidRPr="0046588F" w:rsidRDefault="00772220" w:rsidP="00772220">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Plot No.12, Shrikrupa, Vijaynagar, Chhaoni,</w:t>
      </w:r>
    </w:p>
    <w:p w:rsidR="00772220" w:rsidRPr="0046588F" w:rsidRDefault="00772220" w:rsidP="00772220">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Nagpur-440 013.Phone:- 0712-2596670</w:t>
      </w:r>
    </w:p>
    <w:p w:rsidR="00772220" w:rsidRPr="0046588F" w:rsidRDefault="00772220" w:rsidP="00772220">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                 </w:t>
      </w:r>
      <w:r w:rsidRPr="0046588F">
        <w:rPr>
          <w:rFonts w:asciiTheme="majorHAnsi" w:eastAsia="Times New Roman" w:hAnsiTheme="majorHAnsi" w:cs="Arial"/>
          <w:color w:val="000000"/>
          <w:sz w:val="28"/>
          <w:szCs w:val="28"/>
        </w:rPr>
        <w:tab/>
      </w:r>
    </w:p>
    <w:p w:rsidR="001B06EA" w:rsidRDefault="00CF50F7" w:rsidP="00772220">
      <w:pPr>
        <w:spacing w:after="0" w:line="240" w:lineRule="auto"/>
        <w:jc w:val="both"/>
        <w:rPr>
          <w:rFonts w:asciiTheme="majorHAnsi" w:eastAsia="Times New Roman" w:hAnsiTheme="majorHAnsi" w:cs="Arial"/>
          <w:color w:val="000000"/>
          <w:sz w:val="28"/>
          <w:szCs w:val="28"/>
        </w:rPr>
      </w:pPr>
      <w:r>
        <w:rPr>
          <w:rFonts w:asciiTheme="majorHAnsi" w:eastAsia="Times New Roman" w:hAnsiTheme="majorHAnsi" w:cs="Arial"/>
          <w:noProof/>
          <w:color w:val="000000"/>
          <w:sz w:val="28"/>
          <w:szCs w:val="28"/>
        </w:rPr>
        <w:pict>
          <v:shapetype id="_x0000_t32" coordsize="21600,21600" o:spt="32" o:oned="t" path="m,l21600,21600e" filled="f">
            <v:path arrowok="t" fillok="f" o:connecttype="none"/>
            <o:lock v:ext="edit" shapetype="t"/>
          </v:shapetype>
          <v:shape id="_x0000_s1026" type="#_x0000_t32" style="position:absolute;left:0;text-align:left;margin-left:1.9pt;margin-top:9.45pt;width:482.7pt;height:0;z-index:251658240" o:connectortype="straight"/>
        </w:pict>
      </w:r>
      <w:r w:rsidR="00772220" w:rsidRPr="0046588F">
        <w:rPr>
          <w:rFonts w:asciiTheme="majorHAnsi" w:eastAsia="Times New Roman" w:hAnsiTheme="majorHAnsi" w:cs="Arial"/>
          <w:color w:val="000000"/>
          <w:sz w:val="28"/>
          <w:szCs w:val="28"/>
        </w:rPr>
        <w:t xml:space="preserve">      </w:t>
      </w:r>
    </w:p>
    <w:p w:rsidR="00FA1891" w:rsidRPr="0046588F" w:rsidRDefault="00772220" w:rsidP="00FA1891">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  </w:t>
      </w:r>
      <w:r w:rsidR="00FA1891" w:rsidRPr="0046588F">
        <w:rPr>
          <w:rFonts w:asciiTheme="majorHAnsi" w:eastAsia="Times New Roman" w:hAnsiTheme="majorHAnsi" w:cs="Arial"/>
          <w:color w:val="000000"/>
          <w:sz w:val="28"/>
          <w:szCs w:val="28"/>
        </w:rPr>
        <w:t>No. CGRF / AKZ/ Akola/</w:t>
      </w:r>
      <w:r w:rsidR="00DE16B7">
        <w:rPr>
          <w:rFonts w:asciiTheme="majorHAnsi" w:eastAsia="Times New Roman" w:hAnsiTheme="majorHAnsi" w:cs="Arial"/>
          <w:color w:val="000000"/>
          <w:sz w:val="28"/>
          <w:szCs w:val="28"/>
        </w:rPr>
        <w:t>239</w:t>
      </w:r>
      <w:r w:rsidR="00FA1891" w:rsidRPr="0046588F">
        <w:rPr>
          <w:rFonts w:asciiTheme="majorHAnsi" w:eastAsia="Times New Roman" w:hAnsiTheme="majorHAnsi" w:cs="Arial"/>
          <w:color w:val="000000"/>
          <w:sz w:val="28"/>
          <w:szCs w:val="28"/>
        </w:rPr>
        <w:t xml:space="preserve">    </w:t>
      </w:r>
      <w:r w:rsidR="00FA1891">
        <w:rPr>
          <w:rFonts w:asciiTheme="majorHAnsi" w:eastAsia="Times New Roman" w:hAnsiTheme="majorHAnsi" w:cs="Arial"/>
          <w:color w:val="000000"/>
          <w:sz w:val="28"/>
          <w:szCs w:val="28"/>
        </w:rPr>
        <w:t xml:space="preserve">                                                 </w:t>
      </w:r>
      <w:r w:rsidR="00FA1891" w:rsidRPr="0046588F">
        <w:rPr>
          <w:rFonts w:asciiTheme="majorHAnsi" w:eastAsia="Times New Roman" w:hAnsiTheme="majorHAnsi" w:cs="Arial"/>
          <w:color w:val="000000"/>
          <w:sz w:val="28"/>
          <w:szCs w:val="28"/>
        </w:rPr>
        <w:t> Dt :- 09.05.2018</w:t>
      </w:r>
    </w:p>
    <w:p w:rsidR="00FA1891" w:rsidRPr="0046588F" w:rsidRDefault="00FA1891" w:rsidP="00FA1891">
      <w:pPr>
        <w:spacing w:after="0" w:line="240" w:lineRule="auto"/>
        <w:jc w:val="both"/>
        <w:rPr>
          <w:rFonts w:asciiTheme="majorHAnsi" w:eastAsia="Times New Roman" w:hAnsiTheme="majorHAnsi" w:cs="Arial"/>
          <w:color w:val="000000"/>
          <w:sz w:val="28"/>
          <w:szCs w:val="28"/>
        </w:rPr>
      </w:pPr>
    </w:p>
    <w:p w:rsidR="00772220" w:rsidRPr="0046588F" w:rsidRDefault="00FA1891" w:rsidP="00FA1891">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                                                               </w:t>
      </w:r>
      <w:r w:rsidR="00772220" w:rsidRPr="0046588F">
        <w:rPr>
          <w:rFonts w:asciiTheme="majorHAnsi" w:eastAsia="Times New Roman" w:hAnsiTheme="majorHAnsi" w:cs="Arial"/>
          <w:color w:val="000000"/>
          <w:sz w:val="28"/>
          <w:szCs w:val="28"/>
        </w:rPr>
        <w:t>                                                                                      </w:t>
      </w:r>
      <w:r w:rsidR="00772220" w:rsidRPr="0046588F">
        <w:rPr>
          <w:rFonts w:asciiTheme="majorHAnsi" w:eastAsia="Times New Roman" w:hAnsiTheme="majorHAnsi" w:cs="Arial"/>
          <w:color w:val="000000"/>
          <w:sz w:val="28"/>
          <w:szCs w:val="28"/>
        </w:rPr>
        <w:tab/>
        <w:t xml:space="preserve"> </w:t>
      </w:r>
    </w:p>
    <w:p w:rsidR="00772220" w:rsidRPr="0046588F" w:rsidRDefault="00772220" w:rsidP="00772220">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To,                                                                                       </w:t>
      </w:r>
      <w:r w:rsidR="00FA1891">
        <w:rPr>
          <w:rFonts w:asciiTheme="majorHAnsi" w:eastAsia="Times New Roman" w:hAnsiTheme="majorHAnsi" w:cs="Arial"/>
          <w:color w:val="000000"/>
          <w:sz w:val="28"/>
          <w:szCs w:val="28"/>
        </w:rPr>
        <w:t xml:space="preserve">  </w:t>
      </w:r>
      <w:r w:rsidRPr="0046588F">
        <w:rPr>
          <w:rFonts w:asciiTheme="majorHAnsi" w:eastAsia="Times New Roman" w:hAnsiTheme="majorHAnsi" w:cs="Arial"/>
          <w:color w:val="000000"/>
          <w:sz w:val="28"/>
          <w:szCs w:val="28"/>
        </w:rPr>
        <w:t> </w:t>
      </w:r>
    </w:p>
    <w:p w:rsidR="00772220" w:rsidRPr="0046588F" w:rsidRDefault="00772220" w:rsidP="00772220">
      <w:pPr>
        <w:spacing w:before="240"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The Nodal Officer,</w:t>
      </w:r>
    </w:p>
    <w:p w:rsidR="00772220" w:rsidRPr="0046588F" w:rsidRDefault="00772220" w:rsidP="00772220">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Executive Engineer</w:t>
      </w:r>
    </w:p>
    <w:p w:rsidR="00772220" w:rsidRPr="0046588F" w:rsidRDefault="00772220" w:rsidP="00772220">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MSEDCL, O&amp;M</w:t>
      </w:r>
    </w:p>
    <w:p w:rsidR="00772220" w:rsidRPr="0046588F" w:rsidRDefault="00772220" w:rsidP="00772220">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Akola Rural Division</w:t>
      </w:r>
    </w:p>
    <w:p w:rsidR="00772220" w:rsidRPr="0046588F" w:rsidRDefault="00772220" w:rsidP="00772220">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 xml:space="preserve"> </w:t>
      </w:r>
    </w:p>
    <w:p w:rsidR="00772220" w:rsidRPr="0046588F" w:rsidRDefault="00772220" w:rsidP="00772220">
      <w:pPr>
        <w:spacing w:after="0" w:line="240" w:lineRule="auto"/>
        <w:rPr>
          <w:rFonts w:asciiTheme="majorHAnsi" w:eastAsia="Times New Roman" w:hAnsiTheme="majorHAnsi" w:cs="Times New Roman"/>
          <w:sz w:val="28"/>
          <w:szCs w:val="28"/>
        </w:rPr>
      </w:pPr>
    </w:p>
    <w:p w:rsidR="00772220" w:rsidRPr="0046588F" w:rsidRDefault="00772220" w:rsidP="00772220">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 xml:space="preserve">       </w:t>
      </w:r>
      <w:r w:rsidRPr="0046588F">
        <w:rPr>
          <w:rFonts w:asciiTheme="majorHAnsi" w:eastAsia="Times New Roman" w:hAnsiTheme="majorHAnsi" w:cs="Arial"/>
          <w:color w:val="000000"/>
          <w:sz w:val="28"/>
          <w:szCs w:val="28"/>
        </w:rPr>
        <w:tab/>
        <w:t>The order passed on 09.05.2018 in the Complaint No.12/2018 is enclosed herewith for further compliance and necessary action.</w:t>
      </w:r>
    </w:p>
    <w:p w:rsidR="00772220" w:rsidRPr="0046588F" w:rsidRDefault="00772220" w:rsidP="00772220">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 xml:space="preserve"> </w:t>
      </w:r>
    </w:p>
    <w:p w:rsidR="00772220" w:rsidRPr="0046588F" w:rsidRDefault="00772220" w:rsidP="00772220">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 xml:space="preserve">                                                                                                             </w:t>
      </w:r>
    </w:p>
    <w:p w:rsidR="00772220" w:rsidRPr="0046588F" w:rsidRDefault="00772220" w:rsidP="00772220">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ab/>
      </w:r>
    </w:p>
    <w:p w:rsidR="00772220" w:rsidRPr="0046588F" w:rsidRDefault="00772220" w:rsidP="00772220">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 xml:space="preserve">                                                                               </w:t>
      </w:r>
      <w:r w:rsidR="001D42CB">
        <w:rPr>
          <w:rFonts w:asciiTheme="majorHAnsi" w:eastAsia="Times New Roman" w:hAnsiTheme="majorHAnsi" w:cs="Arial"/>
          <w:color w:val="000000"/>
          <w:sz w:val="28"/>
          <w:szCs w:val="28"/>
        </w:rPr>
        <w:t xml:space="preserve">                  </w:t>
      </w:r>
      <w:r w:rsidRPr="0046588F">
        <w:rPr>
          <w:rFonts w:asciiTheme="majorHAnsi" w:eastAsia="Times New Roman" w:hAnsiTheme="majorHAnsi" w:cs="Arial"/>
          <w:color w:val="000000"/>
          <w:sz w:val="28"/>
          <w:szCs w:val="28"/>
        </w:rPr>
        <w:t>Secretary,</w:t>
      </w:r>
    </w:p>
    <w:p w:rsidR="00772220" w:rsidRPr="0046588F" w:rsidRDefault="00772220" w:rsidP="00772220">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 xml:space="preserve">                                                     </w:t>
      </w:r>
      <w:r w:rsidR="001D42CB">
        <w:rPr>
          <w:rFonts w:asciiTheme="majorHAnsi" w:eastAsia="Times New Roman" w:hAnsiTheme="majorHAnsi" w:cs="Arial"/>
          <w:color w:val="000000"/>
          <w:sz w:val="28"/>
          <w:szCs w:val="28"/>
        </w:rPr>
        <w:t xml:space="preserve">                 </w:t>
      </w:r>
      <w:r w:rsidRPr="0046588F">
        <w:rPr>
          <w:rFonts w:asciiTheme="majorHAnsi" w:eastAsia="Times New Roman" w:hAnsiTheme="majorHAnsi" w:cs="Arial"/>
          <w:color w:val="000000"/>
          <w:sz w:val="28"/>
          <w:szCs w:val="28"/>
        </w:rPr>
        <w:t> Consumer Grievance Redressal Forum,</w:t>
      </w:r>
    </w:p>
    <w:p w:rsidR="00772220" w:rsidRPr="0046588F" w:rsidRDefault="00772220" w:rsidP="00772220">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 xml:space="preserve">                                                                 </w:t>
      </w:r>
      <w:r w:rsidR="001D42CB">
        <w:rPr>
          <w:rFonts w:asciiTheme="majorHAnsi" w:eastAsia="Times New Roman" w:hAnsiTheme="majorHAnsi" w:cs="Arial"/>
          <w:color w:val="000000"/>
          <w:sz w:val="28"/>
          <w:szCs w:val="28"/>
        </w:rPr>
        <w:t xml:space="preserve">                  </w:t>
      </w:r>
      <w:r w:rsidRPr="0046588F">
        <w:rPr>
          <w:rFonts w:asciiTheme="majorHAnsi" w:eastAsia="Times New Roman" w:hAnsiTheme="majorHAnsi" w:cs="Arial"/>
          <w:color w:val="000000"/>
          <w:sz w:val="28"/>
          <w:szCs w:val="28"/>
        </w:rPr>
        <w:t>MSEDCL, Akola Zone, Akola.</w:t>
      </w:r>
    </w:p>
    <w:p w:rsidR="00772220" w:rsidRPr="0046588F" w:rsidRDefault="00772220" w:rsidP="00772220">
      <w:pPr>
        <w:spacing w:after="0" w:line="240" w:lineRule="auto"/>
        <w:jc w:val="both"/>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 xml:space="preserve"> </w:t>
      </w:r>
    </w:p>
    <w:p w:rsidR="00772220" w:rsidRPr="0046588F" w:rsidRDefault="00772220" w:rsidP="00772220">
      <w:pPr>
        <w:spacing w:after="0" w:line="240" w:lineRule="auto"/>
        <w:rPr>
          <w:rFonts w:asciiTheme="majorHAnsi" w:eastAsia="Times New Roman" w:hAnsiTheme="majorHAnsi" w:cs="Times New Roman"/>
          <w:sz w:val="28"/>
          <w:szCs w:val="28"/>
        </w:rPr>
      </w:pPr>
    </w:p>
    <w:p w:rsidR="00772220" w:rsidRPr="0046588F" w:rsidRDefault="00772220" w:rsidP="00772220">
      <w:pPr>
        <w:spacing w:after="0" w:line="240" w:lineRule="auto"/>
        <w:jc w:val="both"/>
        <w:rPr>
          <w:rFonts w:asciiTheme="majorHAnsi" w:eastAsia="Times New Roman" w:hAnsiTheme="majorHAnsi" w:cs="Arial"/>
          <w:color w:val="000000"/>
          <w:sz w:val="28"/>
          <w:szCs w:val="28"/>
        </w:rPr>
      </w:pPr>
      <w:r w:rsidRPr="0046588F">
        <w:rPr>
          <w:rFonts w:asciiTheme="majorHAnsi" w:eastAsia="Times New Roman" w:hAnsiTheme="majorHAnsi" w:cs="Arial"/>
          <w:color w:val="000000"/>
          <w:sz w:val="28"/>
          <w:szCs w:val="28"/>
          <w:u w:val="single"/>
        </w:rPr>
        <w:t>Copy fwcs to</w:t>
      </w:r>
      <w:r w:rsidRPr="0046588F">
        <w:rPr>
          <w:rFonts w:asciiTheme="majorHAnsi" w:eastAsia="Times New Roman" w:hAnsiTheme="majorHAnsi" w:cs="Arial"/>
          <w:color w:val="000000"/>
          <w:sz w:val="28"/>
          <w:szCs w:val="28"/>
        </w:rPr>
        <w:t>:</w:t>
      </w:r>
      <w:r w:rsidR="0054796D" w:rsidRPr="0046588F">
        <w:rPr>
          <w:rFonts w:asciiTheme="majorHAnsi" w:eastAsia="Times New Roman" w:hAnsiTheme="majorHAnsi" w:cs="Arial"/>
          <w:color w:val="000000"/>
          <w:sz w:val="28"/>
          <w:szCs w:val="28"/>
        </w:rPr>
        <w:t>-</w:t>
      </w:r>
    </w:p>
    <w:p w:rsidR="0054796D" w:rsidRPr="0046588F" w:rsidRDefault="0054796D" w:rsidP="00772220">
      <w:pPr>
        <w:spacing w:after="0" w:line="240" w:lineRule="auto"/>
        <w:jc w:val="both"/>
        <w:rPr>
          <w:rFonts w:asciiTheme="majorHAnsi" w:eastAsia="Times New Roman" w:hAnsiTheme="majorHAnsi" w:cs="Times New Roman"/>
          <w:sz w:val="28"/>
          <w:szCs w:val="28"/>
        </w:rPr>
      </w:pPr>
    </w:p>
    <w:p w:rsidR="00772220" w:rsidRPr="0046588F" w:rsidRDefault="00772220" w:rsidP="00772220">
      <w:pPr>
        <w:spacing w:after="0" w:line="240" w:lineRule="auto"/>
        <w:ind w:left="400"/>
        <w:jc w:val="both"/>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1.  The Chief Engineer MSEDCL Akola Rural Division .</w:t>
      </w:r>
    </w:p>
    <w:p w:rsidR="00772220" w:rsidRPr="0046588F" w:rsidRDefault="00772220" w:rsidP="00772220">
      <w:pPr>
        <w:spacing w:after="0" w:line="240" w:lineRule="auto"/>
        <w:ind w:left="400"/>
        <w:jc w:val="both"/>
        <w:rPr>
          <w:rFonts w:asciiTheme="majorHAnsi" w:eastAsia="Times New Roman" w:hAnsiTheme="majorHAnsi" w:cs="Times New Roman"/>
          <w:sz w:val="28"/>
          <w:szCs w:val="28"/>
        </w:rPr>
      </w:pPr>
      <w:r w:rsidRPr="0046588F">
        <w:rPr>
          <w:rFonts w:asciiTheme="majorHAnsi" w:eastAsia="Times New Roman" w:hAnsiTheme="majorHAnsi" w:cs="Arial"/>
          <w:color w:val="000000"/>
          <w:sz w:val="28"/>
          <w:szCs w:val="28"/>
        </w:rPr>
        <w:t>2.  The Superintending Engineer, MSEDCL, O&amp;M Circle, Akola.</w:t>
      </w:r>
    </w:p>
    <w:p w:rsidR="00772220" w:rsidRPr="0046588F" w:rsidRDefault="00772220" w:rsidP="00772220">
      <w:pPr>
        <w:spacing w:after="0" w:line="240" w:lineRule="auto"/>
        <w:ind w:left="400"/>
        <w:jc w:val="both"/>
        <w:rPr>
          <w:rFonts w:asciiTheme="majorHAnsi" w:eastAsia="Times New Roman" w:hAnsiTheme="majorHAnsi" w:cs="Times New Roman"/>
          <w:sz w:val="28"/>
          <w:szCs w:val="28"/>
        </w:rPr>
      </w:pPr>
      <w:r w:rsidRPr="0046588F">
        <w:rPr>
          <w:rFonts w:asciiTheme="majorHAnsi" w:eastAsia="Times New Roman" w:hAnsiTheme="majorHAnsi" w:cs="Times New Roman"/>
          <w:color w:val="000000"/>
          <w:sz w:val="28"/>
          <w:szCs w:val="28"/>
        </w:rPr>
        <w:t>3.   Shri. Ganesh Dayalu Bhande At Post Mhatodi Tq Dist- Akola</w:t>
      </w:r>
    </w:p>
    <w:p w:rsidR="00772220" w:rsidRPr="0046588F" w:rsidRDefault="00772220" w:rsidP="00772220">
      <w:pPr>
        <w:spacing w:after="0" w:line="240" w:lineRule="auto"/>
        <w:ind w:left="40"/>
        <w:jc w:val="both"/>
        <w:rPr>
          <w:rFonts w:asciiTheme="majorHAnsi" w:eastAsia="Times New Roman" w:hAnsiTheme="majorHAnsi" w:cs="Times New Roman"/>
          <w:sz w:val="28"/>
          <w:szCs w:val="28"/>
        </w:rPr>
      </w:pPr>
      <w:r w:rsidRPr="0046588F">
        <w:rPr>
          <w:rFonts w:asciiTheme="majorHAnsi" w:eastAsia="Times New Roman" w:hAnsiTheme="majorHAnsi" w:cs="Times New Roman"/>
          <w:color w:val="000000"/>
          <w:sz w:val="28"/>
          <w:szCs w:val="28"/>
        </w:rPr>
        <w:t xml:space="preserve">            Consumer No- IND- 312180001265 </w:t>
      </w:r>
    </w:p>
    <w:p w:rsidR="00EB7E64" w:rsidRDefault="00494311" w:rsidP="00494311">
      <w:pPr>
        <w:spacing w:after="0" w:line="240" w:lineRule="auto"/>
        <w:ind w:left="45"/>
        <w:jc w:val="both"/>
        <w:rPr>
          <w:rFonts w:ascii="Times New Roman" w:eastAsia="Times New Roman" w:hAnsi="Times New Roman" w:cs="Times New Roman"/>
          <w:color w:val="000000" w:themeColor="text1"/>
          <w:sz w:val="28"/>
          <w:szCs w:val="26"/>
        </w:rPr>
      </w:pPr>
      <w:r w:rsidRPr="00494311">
        <w:rPr>
          <w:rFonts w:ascii="Times New Roman" w:eastAsia="Times New Roman" w:hAnsi="Times New Roman" w:cs="Times New Roman"/>
          <w:color w:val="000000" w:themeColor="text1"/>
          <w:sz w:val="28"/>
          <w:szCs w:val="26"/>
        </w:rPr>
        <w:t xml:space="preserve">                                  </w:t>
      </w:r>
    </w:p>
    <w:p w:rsidR="00DE16B7" w:rsidRDefault="00DE16B7" w:rsidP="00494311">
      <w:pPr>
        <w:spacing w:after="0" w:line="240" w:lineRule="auto"/>
        <w:ind w:left="45"/>
        <w:jc w:val="both"/>
        <w:rPr>
          <w:rFonts w:ascii="Times New Roman" w:eastAsia="Times New Roman" w:hAnsi="Times New Roman" w:cs="Times New Roman"/>
          <w:color w:val="000000" w:themeColor="text1"/>
          <w:sz w:val="28"/>
          <w:szCs w:val="26"/>
        </w:rPr>
      </w:pPr>
    </w:p>
    <w:p w:rsidR="00DE16B7" w:rsidRPr="00DE16B7" w:rsidRDefault="00DE16B7" w:rsidP="00DE16B7">
      <w:pPr>
        <w:spacing w:after="0" w:line="240" w:lineRule="auto"/>
        <w:ind w:left="40"/>
        <w:jc w:val="both"/>
        <w:rPr>
          <w:rFonts w:ascii="Times New Roman" w:eastAsia="Times New Roman" w:hAnsi="Times New Roman" w:cs="Times New Roman"/>
          <w:sz w:val="24"/>
          <w:szCs w:val="24"/>
        </w:rPr>
      </w:pPr>
      <w:r w:rsidRPr="00DE16B7">
        <w:rPr>
          <w:rFonts w:ascii="Times New Roman" w:eastAsia="Times New Roman" w:hAnsi="Times New Roman" w:cs="Times New Roman"/>
          <w:color w:val="000000"/>
          <w:sz w:val="28"/>
          <w:szCs w:val="28"/>
        </w:rPr>
        <w:t xml:space="preserve"> </w:t>
      </w:r>
    </w:p>
    <w:p w:rsidR="00DE16B7" w:rsidRDefault="00DE16B7" w:rsidP="00494311">
      <w:pPr>
        <w:spacing w:after="0" w:line="240" w:lineRule="auto"/>
        <w:ind w:left="45"/>
        <w:jc w:val="both"/>
      </w:pPr>
    </w:p>
    <w:sectPr w:rsidR="00DE16B7" w:rsidSect="0005794D">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45F15" w:rsidRDefault="00A45F15" w:rsidP="002B02F8">
      <w:pPr>
        <w:spacing w:after="0" w:line="240" w:lineRule="auto"/>
      </w:pPr>
      <w:r>
        <w:separator/>
      </w:r>
    </w:p>
  </w:endnote>
  <w:endnote w:type="continuationSeparator" w:id="1">
    <w:p w:rsidR="00A45F15" w:rsidRDefault="00A45F15" w:rsidP="002B02F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713797"/>
      <w:docPartObj>
        <w:docPartGallery w:val="Page Numbers (Bottom of Page)"/>
        <w:docPartUnique/>
      </w:docPartObj>
    </w:sdtPr>
    <w:sdtContent>
      <w:p w:rsidR="002B02F8" w:rsidRDefault="00CF50F7">
        <w:pPr>
          <w:pStyle w:val="Footer"/>
          <w:jc w:val="center"/>
        </w:pPr>
        <w:fldSimple w:instr=" PAGE   \* MERGEFORMAT ">
          <w:r w:rsidR="00C525B8">
            <w:rPr>
              <w:noProof/>
            </w:rPr>
            <w:t>1</w:t>
          </w:r>
        </w:fldSimple>
      </w:p>
    </w:sdtContent>
  </w:sdt>
  <w:p w:rsidR="002B02F8" w:rsidRDefault="002B02F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45F15" w:rsidRDefault="00A45F15" w:rsidP="002B02F8">
      <w:pPr>
        <w:spacing w:after="0" w:line="240" w:lineRule="auto"/>
      </w:pPr>
      <w:r>
        <w:separator/>
      </w:r>
    </w:p>
  </w:footnote>
  <w:footnote w:type="continuationSeparator" w:id="1">
    <w:p w:rsidR="00A45F15" w:rsidRDefault="00A45F15" w:rsidP="002B02F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D23A7D"/>
    <w:multiLevelType w:val="hybridMultilevel"/>
    <w:tmpl w:val="EE2E1A2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6C85779"/>
    <w:multiLevelType w:val="hybridMultilevel"/>
    <w:tmpl w:val="98080EE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BB262D0"/>
    <w:multiLevelType w:val="hybridMultilevel"/>
    <w:tmpl w:val="18E8BEFA"/>
    <w:lvl w:ilvl="0" w:tplc="1DEC4ECE">
      <w:start w:val="1"/>
      <w:numFmt w:val="decimal"/>
      <w:lvlText w:val="%1."/>
      <w:lvlJc w:val="left"/>
      <w:pPr>
        <w:ind w:left="405" w:hanging="360"/>
      </w:pPr>
      <w:rPr>
        <w:rFonts w:hint="default"/>
        <w:sz w:val="28"/>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useFELayout/>
  </w:compat>
  <w:rsids>
    <w:rsidRoot w:val="00BF5E26"/>
    <w:rsid w:val="00005977"/>
    <w:rsid w:val="00011D04"/>
    <w:rsid w:val="0005794D"/>
    <w:rsid w:val="00081F7C"/>
    <w:rsid w:val="0008794A"/>
    <w:rsid w:val="000930F7"/>
    <w:rsid w:val="000D177A"/>
    <w:rsid w:val="000E55E5"/>
    <w:rsid w:val="00103632"/>
    <w:rsid w:val="0012169F"/>
    <w:rsid w:val="00126E5E"/>
    <w:rsid w:val="00130211"/>
    <w:rsid w:val="001373BC"/>
    <w:rsid w:val="0014752B"/>
    <w:rsid w:val="00157E65"/>
    <w:rsid w:val="00172780"/>
    <w:rsid w:val="00181418"/>
    <w:rsid w:val="00184448"/>
    <w:rsid w:val="00185665"/>
    <w:rsid w:val="001870C1"/>
    <w:rsid w:val="001B06EA"/>
    <w:rsid w:val="001C7DB2"/>
    <w:rsid w:val="001D42CB"/>
    <w:rsid w:val="001E2DFA"/>
    <w:rsid w:val="001F2682"/>
    <w:rsid w:val="001F42BA"/>
    <w:rsid w:val="002042DF"/>
    <w:rsid w:val="00216D61"/>
    <w:rsid w:val="00244BFF"/>
    <w:rsid w:val="0024742A"/>
    <w:rsid w:val="00253CEC"/>
    <w:rsid w:val="00276AA0"/>
    <w:rsid w:val="002A5D7A"/>
    <w:rsid w:val="002B02F8"/>
    <w:rsid w:val="002B47BA"/>
    <w:rsid w:val="002C23EF"/>
    <w:rsid w:val="002E20F8"/>
    <w:rsid w:val="002F1A23"/>
    <w:rsid w:val="002F6A7E"/>
    <w:rsid w:val="00303533"/>
    <w:rsid w:val="00330178"/>
    <w:rsid w:val="00337A1D"/>
    <w:rsid w:val="00344A62"/>
    <w:rsid w:val="0037625D"/>
    <w:rsid w:val="00377506"/>
    <w:rsid w:val="0038721A"/>
    <w:rsid w:val="003B4B21"/>
    <w:rsid w:val="003C792E"/>
    <w:rsid w:val="003F0FFA"/>
    <w:rsid w:val="003F1936"/>
    <w:rsid w:val="0043742E"/>
    <w:rsid w:val="0045736D"/>
    <w:rsid w:val="0046588F"/>
    <w:rsid w:val="0047480C"/>
    <w:rsid w:val="00492335"/>
    <w:rsid w:val="00494311"/>
    <w:rsid w:val="004B3B78"/>
    <w:rsid w:val="004B49CB"/>
    <w:rsid w:val="004E22DD"/>
    <w:rsid w:val="00505A57"/>
    <w:rsid w:val="0054796D"/>
    <w:rsid w:val="00554124"/>
    <w:rsid w:val="005547A4"/>
    <w:rsid w:val="00581E3B"/>
    <w:rsid w:val="005846C5"/>
    <w:rsid w:val="005851E7"/>
    <w:rsid w:val="0059424A"/>
    <w:rsid w:val="005A2707"/>
    <w:rsid w:val="005D6C5D"/>
    <w:rsid w:val="005E1230"/>
    <w:rsid w:val="00612C87"/>
    <w:rsid w:val="00633DE9"/>
    <w:rsid w:val="006354B7"/>
    <w:rsid w:val="00647D53"/>
    <w:rsid w:val="00661A13"/>
    <w:rsid w:val="006644C6"/>
    <w:rsid w:val="006A6871"/>
    <w:rsid w:val="006A6D6B"/>
    <w:rsid w:val="006A7E55"/>
    <w:rsid w:val="006B4A2A"/>
    <w:rsid w:val="006D273F"/>
    <w:rsid w:val="006E5AAF"/>
    <w:rsid w:val="00710D8D"/>
    <w:rsid w:val="00727340"/>
    <w:rsid w:val="00740BE7"/>
    <w:rsid w:val="00763403"/>
    <w:rsid w:val="0076504E"/>
    <w:rsid w:val="007672F7"/>
    <w:rsid w:val="00772220"/>
    <w:rsid w:val="00794BDB"/>
    <w:rsid w:val="007A4897"/>
    <w:rsid w:val="007B602E"/>
    <w:rsid w:val="007C3C86"/>
    <w:rsid w:val="007D7000"/>
    <w:rsid w:val="007E2463"/>
    <w:rsid w:val="00802AF3"/>
    <w:rsid w:val="00816735"/>
    <w:rsid w:val="00817CF4"/>
    <w:rsid w:val="00882326"/>
    <w:rsid w:val="00891A00"/>
    <w:rsid w:val="00896245"/>
    <w:rsid w:val="008A0375"/>
    <w:rsid w:val="008E0219"/>
    <w:rsid w:val="008E0B1E"/>
    <w:rsid w:val="008E3E01"/>
    <w:rsid w:val="008E5CF7"/>
    <w:rsid w:val="008F789B"/>
    <w:rsid w:val="00900719"/>
    <w:rsid w:val="009022F5"/>
    <w:rsid w:val="00903C42"/>
    <w:rsid w:val="00904D3B"/>
    <w:rsid w:val="009201BA"/>
    <w:rsid w:val="009511A4"/>
    <w:rsid w:val="009558A5"/>
    <w:rsid w:val="0096555D"/>
    <w:rsid w:val="00987F7B"/>
    <w:rsid w:val="009A2B12"/>
    <w:rsid w:val="009B6FA7"/>
    <w:rsid w:val="009D0E57"/>
    <w:rsid w:val="009E4C6A"/>
    <w:rsid w:val="009F376F"/>
    <w:rsid w:val="00A012F3"/>
    <w:rsid w:val="00A20B25"/>
    <w:rsid w:val="00A21BA1"/>
    <w:rsid w:val="00A43C77"/>
    <w:rsid w:val="00A45F15"/>
    <w:rsid w:val="00A55F9C"/>
    <w:rsid w:val="00A56792"/>
    <w:rsid w:val="00A66EA5"/>
    <w:rsid w:val="00A93F19"/>
    <w:rsid w:val="00AB189E"/>
    <w:rsid w:val="00AB44EC"/>
    <w:rsid w:val="00AE65AB"/>
    <w:rsid w:val="00B07CFC"/>
    <w:rsid w:val="00B13DBA"/>
    <w:rsid w:val="00B14364"/>
    <w:rsid w:val="00B5415F"/>
    <w:rsid w:val="00B55BBB"/>
    <w:rsid w:val="00B64EC3"/>
    <w:rsid w:val="00B73213"/>
    <w:rsid w:val="00B76477"/>
    <w:rsid w:val="00B82CAA"/>
    <w:rsid w:val="00BC68EA"/>
    <w:rsid w:val="00BD108E"/>
    <w:rsid w:val="00BD23BA"/>
    <w:rsid w:val="00BE008F"/>
    <w:rsid w:val="00BF5E26"/>
    <w:rsid w:val="00C015D1"/>
    <w:rsid w:val="00C03F27"/>
    <w:rsid w:val="00C1566F"/>
    <w:rsid w:val="00C225C2"/>
    <w:rsid w:val="00C33169"/>
    <w:rsid w:val="00C40784"/>
    <w:rsid w:val="00C525B8"/>
    <w:rsid w:val="00C7549E"/>
    <w:rsid w:val="00CA4937"/>
    <w:rsid w:val="00CF3AD9"/>
    <w:rsid w:val="00CF50F7"/>
    <w:rsid w:val="00CF5CD4"/>
    <w:rsid w:val="00D07833"/>
    <w:rsid w:val="00D1284C"/>
    <w:rsid w:val="00D12B38"/>
    <w:rsid w:val="00D174AE"/>
    <w:rsid w:val="00D22A3B"/>
    <w:rsid w:val="00D459DF"/>
    <w:rsid w:val="00D52C90"/>
    <w:rsid w:val="00D56EF4"/>
    <w:rsid w:val="00D677D8"/>
    <w:rsid w:val="00D7125E"/>
    <w:rsid w:val="00D86721"/>
    <w:rsid w:val="00D94BD2"/>
    <w:rsid w:val="00D97785"/>
    <w:rsid w:val="00DC3ADF"/>
    <w:rsid w:val="00DE16B7"/>
    <w:rsid w:val="00E07E49"/>
    <w:rsid w:val="00E319C9"/>
    <w:rsid w:val="00E32D98"/>
    <w:rsid w:val="00E3451C"/>
    <w:rsid w:val="00E37441"/>
    <w:rsid w:val="00E60C35"/>
    <w:rsid w:val="00E60EE6"/>
    <w:rsid w:val="00E90EC8"/>
    <w:rsid w:val="00EA2466"/>
    <w:rsid w:val="00EB0E35"/>
    <w:rsid w:val="00EB7E64"/>
    <w:rsid w:val="00EC5014"/>
    <w:rsid w:val="00EC7DFE"/>
    <w:rsid w:val="00EE1391"/>
    <w:rsid w:val="00EF16D4"/>
    <w:rsid w:val="00EF6C17"/>
    <w:rsid w:val="00F30348"/>
    <w:rsid w:val="00F318AA"/>
    <w:rsid w:val="00F33853"/>
    <w:rsid w:val="00F97788"/>
    <w:rsid w:val="00FA1891"/>
    <w:rsid w:val="00FC6804"/>
    <w:rsid w:val="00FF48C7"/>
    <w:rsid w:val="00FF585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rules v:ext="edit">
        <o:r id="V:Rule2"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794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7788"/>
    <w:pPr>
      <w:ind w:left="720"/>
      <w:contextualSpacing/>
    </w:pPr>
  </w:style>
  <w:style w:type="paragraph" w:styleId="Header">
    <w:name w:val="header"/>
    <w:basedOn w:val="Normal"/>
    <w:link w:val="HeaderChar"/>
    <w:uiPriority w:val="99"/>
    <w:semiHidden/>
    <w:unhideWhenUsed/>
    <w:rsid w:val="002B02F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B02F8"/>
  </w:style>
  <w:style w:type="paragraph" w:styleId="Footer">
    <w:name w:val="footer"/>
    <w:basedOn w:val="Normal"/>
    <w:link w:val="FooterChar"/>
    <w:uiPriority w:val="99"/>
    <w:unhideWhenUsed/>
    <w:rsid w:val="002B02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02F8"/>
  </w:style>
  <w:style w:type="paragraph" w:styleId="NormalWeb">
    <w:name w:val="Normal (Web)"/>
    <w:basedOn w:val="Normal"/>
    <w:uiPriority w:val="99"/>
    <w:semiHidden/>
    <w:unhideWhenUsed/>
    <w:rsid w:val="0077222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772220"/>
  </w:style>
</w:styles>
</file>

<file path=word/webSettings.xml><?xml version="1.0" encoding="utf-8"?>
<w:webSettings xmlns:r="http://schemas.openxmlformats.org/officeDocument/2006/relationships" xmlns:w="http://schemas.openxmlformats.org/wordprocessingml/2006/main">
  <w:divs>
    <w:div w:id="61223591">
      <w:bodyDiv w:val="1"/>
      <w:marLeft w:val="0"/>
      <w:marRight w:val="0"/>
      <w:marTop w:val="0"/>
      <w:marBottom w:val="0"/>
      <w:divBdr>
        <w:top w:val="none" w:sz="0" w:space="0" w:color="auto"/>
        <w:left w:val="none" w:sz="0" w:space="0" w:color="auto"/>
        <w:bottom w:val="none" w:sz="0" w:space="0" w:color="auto"/>
        <w:right w:val="none" w:sz="0" w:space="0" w:color="auto"/>
      </w:divBdr>
    </w:div>
    <w:div w:id="154494135">
      <w:bodyDiv w:val="1"/>
      <w:marLeft w:val="0"/>
      <w:marRight w:val="0"/>
      <w:marTop w:val="0"/>
      <w:marBottom w:val="0"/>
      <w:divBdr>
        <w:top w:val="none" w:sz="0" w:space="0" w:color="auto"/>
        <w:left w:val="none" w:sz="0" w:space="0" w:color="auto"/>
        <w:bottom w:val="none" w:sz="0" w:space="0" w:color="auto"/>
        <w:right w:val="none" w:sz="0" w:space="0" w:color="auto"/>
      </w:divBdr>
    </w:div>
    <w:div w:id="378019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164</TotalTime>
  <Pages>5</Pages>
  <Words>1617</Words>
  <Characters>9217</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OFFICE</Company>
  <LinksUpToDate>false</LinksUpToDate>
  <CharactersWithSpaces>10813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MAGIC</dc:creator>
  <cp:keywords/>
  <dc:description/>
  <cp:lastModifiedBy>MAGIC</cp:lastModifiedBy>
  <cp:revision>208</cp:revision>
  <cp:lastPrinted>2018-05-05T06:53:00Z</cp:lastPrinted>
  <dcterms:created xsi:type="dcterms:W3CDTF">2018-05-04T10:26:00Z</dcterms:created>
  <dcterms:modified xsi:type="dcterms:W3CDTF">2018-05-28T12:02:00Z</dcterms:modified>
</cp:coreProperties>
</file>